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B91E2F">
      <w:pPr>
        <w:tabs>
          <w:tab w:val="left" w:pos="567"/>
        </w:tabs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BC04E6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BC04E6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083FC5" w:rsidRPr="00595CA5" w:rsidRDefault="0035674F" w:rsidP="00356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__________________________________________________________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4931CF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 xml:space="preserve">         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  <w:r w:rsidR="00083FC5">
        <w:rPr>
          <w:sz w:val="20"/>
        </w:rPr>
        <w:t xml:space="preserve">                        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 xml:space="preserve">на заключение договора </w:t>
      </w:r>
    </w:p>
    <w:p w:rsidR="0035674F" w:rsidRDefault="0035674F" w:rsidP="00740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0F30" w:rsidRPr="008B597F" w:rsidRDefault="007B66C1" w:rsidP="0035674F">
      <w:pPr>
        <w:jc w:val="both"/>
        <w:rPr>
          <w:sz w:val="20"/>
          <w:szCs w:val="20"/>
        </w:rPr>
      </w:pPr>
      <w:r w:rsidRPr="007B66C1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заключить договор </w:t>
      </w:r>
      <w:r w:rsidRPr="008F34FF">
        <w:rPr>
          <w:sz w:val="20"/>
          <w:szCs w:val="20"/>
        </w:rPr>
        <w:t>_________________________________</w:t>
      </w:r>
      <w:r w:rsidR="0035674F" w:rsidRPr="008F34FF">
        <w:rPr>
          <w:sz w:val="20"/>
          <w:szCs w:val="20"/>
        </w:rPr>
        <w:t>__</w:t>
      </w:r>
      <w:r w:rsidRPr="008F34FF">
        <w:rPr>
          <w:sz w:val="20"/>
          <w:szCs w:val="20"/>
        </w:rPr>
        <w:t>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</w:t>
      </w:r>
      <w:r w:rsidR="008B7760">
        <w:rPr>
          <w:sz w:val="20"/>
          <w:szCs w:val="20"/>
        </w:rPr>
        <w:t>(ов)</w:t>
      </w:r>
      <w:r w:rsidR="00981D03">
        <w:rPr>
          <w:sz w:val="20"/>
          <w:szCs w:val="20"/>
        </w:rPr>
        <w:t>: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70"/>
        <w:gridCol w:w="2399"/>
        <w:gridCol w:w="1842"/>
        <w:gridCol w:w="1560"/>
        <w:gridCol w:w="1559"/>
      </w:tblGrid>
      <w:tr w:rsidR="00FE1CC7" w:rsidRPr="00112E78" w:rsidTr="00FE1CC7">
        <w:trPr>
          <w:trHeight w:val="264"/>
          <w:jc w:val="center"/>
        </w:trPr>
        <w:tc>
          <w:tcPr>
            <w:tcW w:w="421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№ п/п</w:t>
            </w:r>
          </w:p>
        </w:tc>
        <w:tc>
          <w:tcPr>
            <w:tcW w:w="1570" w:type="dxa"/>
          </w:tcPr>
          <w:p w:rsidR="00FE1CC7" w:rsidRPr="00112E78" w:rsidRDefault="00FE1CC7" w:rsidP="00EE7104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239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1842" w:type="dxa"/>
          </w:tcPr>
          <w:p w:rsidR="00FE1CC7" w:rsidRPr="00112E78" w:rsidRDefault="00FE1CC7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1560" w:type="dxa"/>
          </w:tcPr>
          <w:p w:rsidR="00FE1CC7" w:rsidRPr="00112E78" w:rsidRDefault="00FE1CC7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FE1CC7" w:rsidRPr="00112E78" w:rsidRDefault="00FE1CC7" w:rsidP="00D66CDB">
            <w:pPr>
              <w:ind w:right="84"/>
              <w:jc w:val="center"/>
              <w:rPr>
                <w:sz w:val="14"/>
                <w:szCs w:val="14"/>
              </w:rPr>
            </w:pPr>
            <w:r w:rsidRPr="008F34FF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559" w:type="dxa"/>
          </w:tcPr>
          <w:p w:rsidR="00FE1CC7" w:rsidRPr="00112E78" w:rsidRDefault="00FE1CC7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Срок, на который необходимо заключить договор</w:t>
            </w:r>
          </w:p>
          <w:p w:rsidR="00FE1CC7" w:rsidRPr="007B66C1" w:rsidRDefault="00FE1CC7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66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7B66C1">
              <w:rPr>
                <w:sz w:val="14"/>
                <w:szCs w:val="14"/>
              </w:rPr>
              <w:t>при отсутствии необходимости заключения договора на определенный срок указать «</w:t>
            </w:r>
            <w:r w:rsidRPr="007B66C1">
              <w:rPr>
                <w:b/>
                <w:sz w:val="14"/>
                <w:szCs w:val="14"/>
              </w:rPr>
              <w:t>бессрочно</w:t>
            </w:r>
            <w:r w:rsidRPr="007B66C1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)</w:t>
            </w:r>
          </w:p>
        </w:tc>
      </w:tr>
      <w:tr w:rsidR="00FE1CC7" w:rsidRPr="00112E78" w:rsidTr="00FE1CC7">
        <w:trPr>
          <w:trHeight w:val="354"/>
          <w:jc w:val="center"/>
        </w:trPr>
        <w:tc>
          <w:tcPr>
            <w:tcW w:w="421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FE1CC7" w:rsidRPr="00112E78" w:rsidRDefault="00FE1CC7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E1CC7" w:rsidRPr="00112E78" w:rsidRDefault="00FE1CC7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981D03" w:rsidRDefault="00981D03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564"/>
        <w:gridCol w:w="737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669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254165" w:rsidRPr="00546EE9" w:rsidRDefault="00254165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32A89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32A89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32A89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F32A89" w:rsidRDefault="00284225" w:rsidP="00571EB8">
      <w:pPr>
        <w:jc w:val="both"/>
        <w:rPr>
          <w:rFonts w:eastAsia="Calibri"/>
          <w:sz w:val="12"/>
          <w:szCs w:val="20"/>
          <w:lang w:eastAsia="en-US"/>
        </w:rPr>
      </w:pPr>
    </w:p>
    <w:p w:rsidR="006F7B67" w:rsidRPr="008B597F" w:rsidRDefault="008D1C3C" w:rsidP="006F7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Почтовы</w:t>
      </w:r>
      <w:r w:rsidR="00E55CE4" w:rsidRPr="008B597F">
        <w:rPr>
          <w:rFonts w:eastAsia="Calibri"/>
          <w:b/>
          <w:sz w:val="20"/>
          <w:szCs w:val="20"/>
          <w:lang w:eastAsia="en-US"/>
        </w:rPr>
        <w:t>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="00E55CE4"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лица ____________________________________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E55CE4" w:rsidRPr="008B597F">
        <w:rPr>
          <w:rFonts w:eastAsia="Calibri"/>
          <w:sz w:val="20"/>
          <w:szCs w:val="20"/>
          <w:lang w:eastAsia="en-US"/>
        </w:rPr>
        <w:t>ом ____________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8F34FF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8F34FF">
        <w:rPr>
          <w:sz w:val="20"/>
          <w:szCs w:val="20"/>
        </w:rPr>
        <w:t>уполномоченных представлять интересы заявителя_____</w:t>
      </w:r>
      <w:r w:rsidR="007B66C1">
        <w:rPr>
          <w:sz w:val="20"/>
          <w:szCs w:val="20"/>
        </w:rPr>
        <w:t>____________</w:t>
      </w:r>
      <w:r w:rsidR="00E55CE4" w:rsidRPr="008B597F">
        <w:rPr>
          <w:sz w:val="20"/>
          <w:szCs w:val="20"/>
        </w:rPr>
        <w:t xml:space="preserve">_________________________________________________________________________ </w:t>
      </w:r>
    </w:p>
    <w:p w:rsidR="00D94EB9" w:rsidRDefault="00D94EB9" w:rsidP="00D94EB9">
      <w:pPr>
        <w:pStyle w:val="a3"/>
        <w:ind w:left="0" w:firstLine="0"/>
        <w:rPr>
          <w:sz w:val="20"/>
        </w:rPr>
      </w:pPr>
    </w:p>
    <w:p w:rsidR="00D94EB9" w:rsidRPr="008F34FF" w:rsidRDefault="00D94EB9" w:rsidP="00D94EB9">
      <w:pPr>
        <w:pStyle w:val="a3"/>
        <w:ind w:left="0" w:firstLine="0"/>
        <w:rPr>
          <w:sz w:val="20"/>
        </w:rPr>
      </w:pPr>
      <w:r w:rsidRPr="008F34FF">
        <w:rPr>
          <w:sz w:val="20"/>
        </w:rPr>
        <w:t>Ответственный за электрохозяйство: __________________________________________________________________,</w:t>
      </w:r>
    </w:p>
    <w:p w:rsidR="00D94EB9" w:rsidRPr="00F53364" w:rsidRDefault="00FC4268" w:rsidP="00FC4268">
      <w:pPr>
        <w:pStyle w:val="a3"/>
        <w:ind w:left="0" w:firstLine="0"/>
        <w:rPr>
          <w:sz w:val="12"/>
          <w:szCs w:val="12"/>
        </w:rPr>
      </w:pPr>
      <w:r w:rsidRPr="008F34FF">
        <w:rPr>
          <w:sz w:val="20"/>
        </w:rPr>
        <w:t xml:space="preserve">группа по электробезопасности __________.                </w:t>
      </w:r>
      <w:r w:rsidR="00D94EB9" w:rsidRPr="008F34FF">
        <w:rPr>
          <w:sz w:val="12"/>
          <w:szCs w:val="12"/>
        </w:rPr>
        <w:tab/>
        <w:t>(ФИО полностью)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</w:t>
      </w: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083FC5" w:rsidRDefault="00083FC5" w:rsidP="001F3369">
      <w:pPr>
        <w:ind w:right="-2"/>
        <w:jc w:val="both"/>
        <w:rPr>
          <w:b/>
          <w:sz w:val="20"/>
          <w:szCs w:val="20"/>
        </w:rPr>
      </w:pPr>
    </w:p>
    <w:p w:rsidR="00546EE9" w:rsidRDefault="00E55CE4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До заключения договора прошу осуществлят</w:t>
      </w:r>
      <w:r w:rsidR="00F32A89">
        <w:rPr>
          <w:sz w:val="20"/>
          <w:szCs w:val="20"/>
        </w:rPr>
        <w:t xml:space="preserve">ь отпуск электрической энергии, </w:t>
      </w:r>
      <w:r w:rsidRPr="008B597F">
        <w:rPr>
          <w:sz w:val="20"/>
          <w:szCs w:val="20"/>
        </w:rPr>
        <w:t>_______</w:t>
      </w:r>
      <w:r w:rsidR="00546EE9">
        <w:rPr>
          <w:sz w:val="20"/>
          <w:szCs w:val="20"/>
        </w:rPr>
        <w:t>_______</w:t>
      </w:r>
      <w:r w:rsidRPr="008B597F">
        <w:rPr>
          <w:sz w:val="20"/>
          <w:szCs w:val="20"/>
        </w:rPr>
        <w:t>________</w:t>
      </w:r>
      <w:r w:rsidR="00546EE9">
        <w:rPr>
          <w:sz w:val="20"/>
          <w:szCs w:val="20"/>
        </w:rPr>
        <w:t>____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>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 xml:space="preserve"> </w:t>
      </w:r>
    </w:p>
    <w:p w:rsidR="00D81DA7" w:rsidRDefault="00546EE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обязуется </w:t>
      </w:r>
      <w:r w:rsidR="00E55CE4" w:rsidRPr="008B597F">
        <w:rPr>
          <w:sz w:val="20"/>
          <w:szCs w:val="20"/>
        </w:rPr>
        <w:t>оплачивать фактически отпущенную энергию на основании настоящего заявления</w:t>
      </w:r>
      <w:r w:rsidR="00E55CE4" w:rsidRPr="00051300">
        <w:rPr>
          <w:sz w:val="20"/>
          <w:szCs w:val="20"/>
        </w:rPr>
        <w:t>.</w:t>
      </w:r>
    </w:p>
    <w:p w:rsidR="00877D6D" w:rsidRDefault="00877D6D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согласен (согласна) на обработку персональных данных, а именно: Ф.И.О., паспортные данные, адрес проживан</w:t>
      </w:r>
      <w:r w:rsidR="00051300">
        <w:rPr>
          <w:sz w:val="16"/>
          <w:szCs w:val="18"/>
        </w:rPr>
        <w:t xml:space="preserve">ия, телефон, электронная почта </w:t>
      </w:r>
      <w:r w:rsidRPr="00546EE9">
        <w:rPr>
          <w:sz w:val="16"/>
          <w:szCs w:val="18"/>
        </w:rPr>
        <w:t>для обработки в целях заключения и действия и исполнения договора на энергоснабжение.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877D6D" w:rsidRPr="008B597F" w:rsidRDefault="00877D6D" w:rsidP="00877D6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46EE9">
        <w:rPr>
          <w:sz w:val="22"/>
          <w:szCs w:val="28"/>
          <w:vertAlign w:val="superscript"/>
        </w:rPr>
        <w:t>Примечание: при отсутствии документов поля, к которым этот документ имеет отношение, заполняется словом «Отсутствует».</w:t>
      </w:r>
    </w:p>
    <w:p w:rsidR="00E2622C" w:rsidRPr="008B597F" w:rsidRDefault="00E2622C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32A89" w:rsidRPr="008F34FF" w:rsidRDefault="00E55CE4" w:rsidP="00F32A8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F34FF">
        <w:rPr>
          <w:rFonts w:eastAsia="Calibri" w:cs="Calibri"/>
          <w:sz w:val="20"/>
          <w:szCs w:val="20"/>
          <w:lang w:eastAsia="en-US"/>
        </w:rPr>
        <w:t>_________________________</w:t>
      </w:r>
      <w:r w:rsidRPr="008F34F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="00F32A89" w:rsidRPr="008F34FF">
        <w:rPr>
          <w:rFonts w:eastAsia="Calibri"/>
          <w:sz w:val="20"/>
          <w:szCs w:val="20"/>
          <w:lang w:eastAsia="en-US"/>
        </w:rPr>
        <w:t>_________________</w:t>
      </w:r>
    </w:p>
    <w:p w:rsidR="00F32A89" w:rsidRPr="00F32A89" w:rsidRDefault="00F32A89" w:rsidP="00F32A89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 w:rsidRPr="008F34FF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Дата                      </w:t>
      </w:r>
      <w:r w:rsidR="00183DD8">
        <w:rPr>
          <w:rFonts w:eastAsia="Calibri"/>
          <w:spacing w:val="6"/>
          <w:sz w:val="20"/>
          <w:szCs w:val="20"/>
          <w:vertAlign w:val="superscript"/>
          <w:lang w:eastAsia="en-US"/>
        </w:rPr>
        <w:t>МП</w:t>
      </w:r>
      <w:r w:rsidRPr="008F34FF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 Подпись, Ф.И.О. подписанта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571EB8" w:rsidRPr="008B597F" w:rsidRDefault="00E55CE4" w:rsidP="00571EB8">
      <w:pPr>
        <w:widowControl w:val="0"/>
        <w:jc w:val="both"/>
        <w:rPr>
          <w:rFonts w:eastAsia="Calibri"/>
          <w:spacing w:val="6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ab/>
      </w:r>
    </w:p>
    <w:p w:rsidR="00571EB8" w:rsidRPr="008B597F" w:rsidRDefault="00571EB8" w:rsidP="00191D05">
      <w:pPr>
        <w:widowControl w:val="0"/>
        <w:spacing w:line="276" w:lineRule="auto"/>
        <w:ind w:left="7888" w:firstLine="608"/>
        <w:jc w:val="both"/>
        <w:rPr>
          <w:rFonts w:eastAsia="Calibri"/>
          <w:spacing w:val="2"/>
          <w:sz w:val="20"/>
          <w:szCs w:val="20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7B0F75" w:rsidRPr="007B0F75" w:rsidRDefault="00E55CE4" w:rsidP="007B0F75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7B0F75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7B0F75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7B0F75" w:rsidRPr="007B0F75" w:rsidRDefault="007B0F75" w:rsidP="007B0F75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B0F75">
        <w:rPr>
          <w:rFonts w:ascii="Times New Roman" w:hAnsi="Times New Roman"/>
          <w:sz w:val="20"/>
          <w:szCs w:val="20"/>
        </w:rPr>
        <w:t>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расположенных в границах территории кооператива, сериях, номерах и датах выдачи паспортов или иных документов, удостоверяющих личность указанных собственников или иных законных владельцев в соответствии с законодательством Российской Федерации, заполненное всеми собственниками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 согласие на обработку персональных данных,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кооператива.</w:t>
      </w:r>
    </w:p>
    <w:p w:rsidR="00294222" w:rsidRPr="007B0F75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FE1CC7" w:rsidRDefault="00FE1CC7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E91B6B" w:rsidRPr="007B0F75" w:rsidRDefault="00E91B6B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bookmarkStart w:id="0" w:name="_GoBack"/>
      <w:bookmarkEnd w:id="0"/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914CC" w:rsidRDefault="006914CC" w:rsidP="006914C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>_________________________</w:t>
      </w:r>
      <w:r w:rsidRPr="008B597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8B597F">
        <w:rPr>
          <w:rFonts w:eastAsia="Calibri"/>
          <w:sz w:val="20"/>
          <w:szCs w:val="20"/>
          <w:lang w:eastAsia="en-US"/>
        </w:rPr>
        <w:t>_________________</w:t>
      </w:r>
    </w:p>
    <w:p w:rsidR="006914CC" w:rsidRPr="00F32A89" w:rsidRDefault="006914CC" w:rsidP="006914CC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Дата                       </w:t>
      </w:r>
      <w:r w:rsidR="00183DD8">
        <w:rPr>
          <w:rFonts w:eastAsia="Calibri"/>
          <w:spacing w:val="6"/>
          <w:sz w:val="20"/>
          <w:szCs w:val="20"/>
          <w:vertAlign w:val="superscript"/>
          <w:lang w:eastAsia="en-US"/>
        </w:rPr>
        <w:t>МП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Подпись, Ф.И.О. подписанта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051300" w:rsidRDefault="00051300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FC4268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  <w:r w:rsidR="00FC4268">
        <w:rPr>
          <w:sz w:val="20"/>
          <w:szCs w:val="20"/>
        </w:rPr>
        <w:br w:type="page"/>
      </w:r>
    </w:p>
    <w:p w:rsidR="00FC4268" w:rsidRDefault="00FC4268" w:rsidP="00F53ED6">
      <w:pPr>
        <w:spacing w:line="276" w:lineRule="auto"/>
        <w:contextualSpacing/>
        <w:jc w:val="both"/>
        <w:rPr>
          <w:sz w:val="20"/>
          <w:szCs w:val="20"/>
        </w:rPr>
        <w:sectPr w:rsidR="00FC4268" w:rsidSect="00FC4268">
          <w:pgSz w:w="11906" w:h="16838" w:code="9"/>
          <w:pgMar w:top="567" w:right="567" w:bottom="567" w:left="1134" w:header="720" w:footer="720" w:gutter="0"/>
          <w:cols w:space="720"/>
          <w:docGrid w:linePitch="326"/>
        </w:sectPr>
      </w:pPr>
    </w:p>
    <w:p w:rsidR="00FC4268" w:rsidRPr="007B0F75" w:rsidRDefault="007B0F75" w:rsidP="007B0F75">
      <w:pPr>
        <w:jc w:val="center"/>
        <w:rPr>
          <w:b/>
          <w:sz w:val="20"/>
          <w:szCs w:val="20"/>
        </w:rPr>
      </w:pPr>
      <w:r w:rsidRPr="007B0F75">
        <w:rPr>
          <w:b/>
          <w:sz w:val="20"/>
          <w:szCs w:val="20"/>
        </w:rPr>
        <w:lastRenderedPageBreak/>
        <w:t>Справка</w:t>
      </w:r>
    </w:p>
    <w:tbl>
      <w:tblPr>
        <w:tblStyle w:val="a4"/>
        <w:tblW w:w="15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843"/>
        <w:gridCol w:w="2693"/>
        <w:gridCol w:w="3402"/>
        <w:gridCol w:w="3497"/>
      </w:tblGrid>
      <w:tr w:rsidR="00FC4268" w:rsidRPr="00FC4268" w:rsidTr="007B0F75">
        <w:trPr>
          <w:jc w:val="center"/>
        </w:trPr>
        <w:tc>
          <w:tcPr>
            <w:tcW w:w="421" w:type="dxa"/>
            <w:vMerge w:val="restart"/>
            <w:vAlign w:val="center"/>
          </w:tcPr>
          <w:p w:rsidR="00FC4268" w:rsidRP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FC4268" w:rsidRP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№ помещения (гаража, бокса, ячейки и т.п.)</w:t>
            </w:r>
          </w:p>
        </w:tc>
        <w:tc>
          <w:tcPr>
            <w:tcW w:w="1843" w:type="dxa"/>
            <w:vMerge w:val="restart"/>
            <w:vAlign w:val="center"/>
          </w:tcPr>
          <w:p w:rsid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Кадастровый номер</w:t>
            </w:r>
          </w:p>
          <w:p w:rsidR="007B0F75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7B0F75" w:rsidRDefault="007B0F75" w:rsidP="0024535D">
            <w:pPr>
              <w:jc w:val="center"/>
              <w:rPr>
                <w:sz w:val="20"/>
                <w:szCs w:val="20"/>
              </w:rPr>
            </w:pPr>
          </w:p>
          <w:p w:rsidR="00FC4268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для каждого помещения</w:t>
            </w:r>
            <w:r w:rsidR="00FC4268" w:rsidRPr="00FC4268">
              <w:rPr>
                <w:sz w:val="20"/>
                <w:szCs w:val="20"/>
              </w:rPr>
              <w:t>, кВт</w:t>
            </w:r>
          </w:p>
        </w:tc>
        <w:tc>
          <w:tcPr>
            <w:tcW w:w="9592" w:type="dxa"/>
            <w:gridSpan w:val="3"/>
            <w:vAlign w:val="center"/>
          </w:tcPr>
          <w:p w:rsidR="00FC4268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 (владелец) </w:t>
            </w:r>
            <w:r w:rsidR="00FC4268" w:rsidRPr="00FC4268">
              <w:rPr>
                <w:sz w:val="20"/>
                <w:szCs w:val="20"/>
              </w:rPr>
              <w:t>помещения</w:t>
            </w:r>
          </w:p>
        </w:tc>
      </w:tr>
      <w:tr w:rsidR="007B0F75" w:rsidRPr="00FC4268" w:rsidTr="00B534AA">
        <w:trPr>
          <w:jc w:val="center"/>
        </w:trPr>
        <w:tc>
          <w:tcPr>
            <w:tcW w:w="421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0F75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</w:t>
            </w:r>
            <w:r w:rsidRPr="00FC4268">
              <w:rPr>
                <w:sz w:val="20"/>
                <w:szCs w:val="20"/>
              </w:rPr>
              <w:t>тчество</w:t>
            </w:r>
          </w:p>
        </w:tc>
        <w:tc>
          <w:tcPr>
            <w:tcW w:w="3402" w:type="dxa"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либо иной документ</w:t>
            </w:r>
          </w:p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(серия, номер и дата регистрации)</w:t>
            </w:r>
          </w:p>
        </w:tc>
        <w:tc>
          <w:tcPr>
            <w:tcW w:w="3497" w:type="dxa"/>
            <w:vAlign w:val="center"/>
          </w:tcPr>
          <w:p w:rsidR="007B0F75" w:rsidRPr="00FC4268" w:rsidRDefault="007B0F75" w:rsidP="007B0F75">
            <w:pPr>
              <w:spacing w:line="180" w:lineRule="exact"/>
              <w:ind w:firstLine="284"/>
              <w:jc w:val="both"/>
              <w:rPr>
                <w:sz w:val="20"/>
                <w:szCs w:val="20"/>
              </w:rPr>
            </w:pPr>
            <w:r w:rsidRPr="007B0F75">
              <w:rPr>
                <w:sz w:val="20"/>
                <w:szCs w:val="20"/>
              </w:rPr>
              <w:t>Согласие на обработку персональный данных:</w:t>
            </w:r>
            <w:r>
              <w:rPr>
                <w:sz w:val="20"/>
                <w:szCs w:val="20"/>
              </w:rPr>
              <w:t xml:space="preserve"> «</w:t>
            </w:r>
            <w:r w:rsidRPr="007B0F75">
              <w:rPr>
                <w:sz w:val="20"/>
                <w:szCs w:val="20"/>
              </w:rPr>
              <w:t>Я согласен (согласна) на обработку персональных данных, а именно: Ф.И.О., паспортные данные, адрес проживания, телефон, электронная почта для обработки в целях заключения и действия и исполнения договора на энергоснабжение. 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</w:t>
            </w:r>
            <w:r>
              <w:rPr>
                <w:sz w:val="20"/>
                <w:szCs w:val="20"/>
              </w:rPr>
              <w:t>»</w:t>
            </w:r>
            <w:r w:rsidRPr="007B0F75">
              <w:rPr>
                <w:sz w:val="20"/>
                <w:szCs w:val="20"/>
              </w:rPr>
              <w:t>.</w:t>
            </w: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trHeight w:val="135"/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</w:tbl>
    <w:p w:rsidR="00FC4268" w:rsidRDefault="00FC4268" w:rsidP="00FC4268">
      <w:pPr>
        <w:rPr>
          <w:sz w:val="20"/>
        </w:rPr>
        <w:sectPr w:rsidR="00FC4268" w:rsidSect="00FC4268">
          <w:pgSz w:w="16838" w:h="11906" w:orient="landscape" w:code="9"/>
          <w:pgMar w:top="1134" w:right="567" w:bottom="567" w:left="567" w:header="720" w:footer="720" w:gutter="0"/>
          <w:cols w:space="720"/>
          <w:docGrid w:linePitch="326"/>
        </w:sect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sectPr w:rsidR="00E2622C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CE" w:rsidRDefault="00E729CE">
      <w:r>
        <w:separator/>
      </w:r>
    </w:p>
  </w:endnote>
  <w:endnote w:type="continuationSeparator" w:id="0">
    <w:p w:rsidR="00E729CE" w:rsidRDefault="00E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CE" w:rsidRDefault="00E729CE">
      <w:r>
        <w:separator/>
      </w:r>
    </w:p>
  </w:footnote>
  <w:footnote w:type="continuationSeparator" w:id="0">
    <w:p w:rsidR="00E729CE" w:rsidRDefault="00E729CE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1DF3"/>
    <w:rsid w:val="000824C0"/>
    <w:rsid w:val="00083FC5"/>
    <w:rsid w:val="00084C87"/>
    <w:rsid w:val="000904A3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83DD8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634D1"/>
    <w:rsid w:val="00264C63"/>
    <w:rsid w:val="00265A93"/>
    <w:rsid w:val="00266CD4"/>
    <w:rsid w:val="00271602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74F"/>
    <w:rsid w:val="003569EA"/>
    <w:rsid w:val="00360C11"/>
    <w:rsid w:val="00360F3A"/>
    <w:rsid w:val="00362CD3"/>
    <w:rsid w:val="0036559B"/>
    <w:rsid w:val="00366AE2"/>
    <w:rsid w:val="00367644"/>
    <w:rsid w:val="00371CBF"/>
    <w:rsid w:val="00372018"/>
    <w:rsid w:val="00372093"/>
    <w:rsid w:val="0037552E"/>
    <w:rsid w:val="0038201B"/>
    <w:rsid w:val="003845E9"/>
    <w:rsid w:val="0038561B"/>
    <w:rsid w:val="00392A86"/>
    <w:rsid w:val="003A0D39"/>
    <w:rsid w:val="003A27F2"/>
    <w:rsid w:val="003A4834"/>
    <w:rsid w:val="003A4ACC"/>
    <w:rsid w:val="003B138F"/>
    <w:rsid w:val="003B7B79"/>
    <w:rsid w:val="003C3249"/>
    <w:rsid w:val="003C4E54"/>
    <w:rsid w:val="003C4FE2"/>
    <w:rsid w:val="003C5D46"/>
    <w:rsid w:val="003C6FFB"/>
    <w:rsid w:val="003D1428"/>
    <w:rsid w:val="003D1B5A"/>
    <w:rsid w:val="003D41AB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4BF2"/>
    <w:rsid w:val="00445BEC"/>
    <w:rsid w:val="00446863"/>
    <w:rsid w:val="00451384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61939"/>
    <w:rsid w:val="0056473E"/>
    <w:rsid w:val="00566197"/>
    <w:rsid w:val="005719BE"/>
    <w:rsid w:val="00571EB8"/>
    <w:rsid w:val="00575F10"/>
    <w:rsid w:val="005802C5"/>
    <w:rsid w:val="005934ED"/>
    <w:rsid w:val="005968C9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23CB"/>
    <w:rsid w:val="00600F3E"/>
    <w:rsid w:val="00601FB3"/>
    <w:rsid w:val="0060506D"/>
    <w:rsid w:val="00605151"/>
    <w:rsid w:val="00606B9A"/>
    <w:rsid w:val="00610B7D"/>
    <w:rsid w:val="0061252F"/>
    <w:rsid w:val="00613742"/>
    <w:rsid w:val="00617CD3"/>
    <w:rsid w:val="00622938"/>
    <w:rsid w:val="00624563"/>
    <w:rsid w:val="006276AF"/>
    <w:rsid w:val="00627B7B"/>
    <w:rsid w:val="00630341"/>
    <w:rsid w:val="00630CC6"/>
    <w:rsid w:val="00634417"/>
    <w:rsid w:val="00641027"/>
    <w:rsid w:val="006534E6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14C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5604"/>
    <w:rsid w:val="00720680"/>
    <w:rsid w:val="007206AC"/>
    <w:rsid w:val="00723AC3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8300C"/>
    <w:rsid w:val="0079696D"/>
    <w:rsid w:val="007B0F75"/>
    <w:rsid w:val="007B244D"/>
    <w:rsid w:val="007B55F8"/>
    <w:rsid w:val="007B66C1"/>
    <w:rsid w:val="007B71C7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1DE1"/>
    <w:rsid w:val="008B4A4C"/>
    <w:rsid w:val="008B4EBD"/>
    <w:rsid w:val="008B5712"/>
    <w:rsid w:val="008B597F"/>
    <w:rsid w:val="008B7760"/>
    <w:rsid w:val="008C1F48"/>
    <w:rsid w:val="008D1C3C"/>
    <w:rsid w:val="008D21FD"/>
    <w:rsid w:val="008E1F34"/>
    <w:rsid w:val="008F34FF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1D03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486A"/>
    <w:rsid w:val="009D6901"/>
    <w:rsid w:val="009D78AA"/>
    <w:rsid w:val="009E2CF9"/>
    <w:rsid w:val="009E56C0"/>
    <w:rsid w:val="009F4B95"/>
    <w:rsid w:val="009F6FF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E171E"/>
    <w:rsid w:val="00AF5402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47E2"/>
    <w:rsid w:val="00B47C9A"/>
    <w:rsid w:val="00B47D05"/>
    <w:rsid w:val="00B534AA"/>
    <w:rsid w:val="00B53A13"/>
    <w:rsid w:val="00B63D13"/>
    <w:rsid w:val="00B6575A"/>
    <w:rsid w:val="00B73C40"/>
    <w:rsid w:val="00B85352"/>
    <w:rsid w:val="00B87072"/>
    <w:rsid w:val="00B91376"/>
    <w:rsid w:val="00B91C44"/>
    <w:rsid w:val="00B91E2F"/>
    <w:rsid w:val="00B92025"/>
    <w:rsid w:val="00B95CAD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C630B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4307D"/>
    <w:rsid w:val="00D43091"/>
    <w:rsid w:val="00D52A14"/>
    <w:rsid w:val="00D54A41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94EB9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C78A5"/>
    <w:rsid w:val="00DD3778"/>
    <w:rsid w:val="00DD5240"/>
    <w:rsid w:val="00DD70F0"/>
    <w:rsid w:val="00DD7AF5"/>
    <w:rsid w:val="00DE3E3F"/>
    <w:rsid w:val="00DF03D1"/>
    <w:rsid w:val="00DF1228"/>
    <w:rsid w:val="00DF157F"/>
    <w:rsid w:val="00E00CE1"/>
    <w:rsid w:val="00E055EE"/>
    <w:rsid w:val="00E06976"/>
    <w:rsid w:val="00E165ED"/>
    <w:rsid w:val="00E17D46"/>
    <w:rsid w:val="00E22A8A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9CE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91B6B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7189"/>
    <w:rsid w:val="00ED2E9D"/>
    <w:rsid w:val="00ED31D0"/>
    <w:rsid w:val="00ED5BCF"/>
    <w:rsid w:val="00EE3A2C"/>
    <w:rsid w:val="00EE4FA2"/>
    <w:rsid w:val="00EE7104"/>
    <w:rsid w:val="00EF13A3"/>
    <w:rsid w:val="00EF709C"/>
    <w:rsid w:val="00F06FF7"/>
    <w:rsid w:val="00F14916"/>
    <w:rsid w:val="00F173A2"/>
    <w:rsid w:val="00F17EDE"/>
    <w:rsid w:val="00F20052"/>
    <w:rsid w:val="00F223B5"/>
    <w:rsid w:val="00F22932"/>
    <w:rsid w:val="00F2348C"/>
    <w:rsid w:val="00F264F8"/>
    <w:rsid w:val="00F312AB"/>
    <w:rsid w:val="00F32118"/>
    <w:rsid w:val="00F32A89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8F4"/>
    <w:rsid w:val="00F54F58"/>
    <w:rsid w:val="00F633BE"/>
    <w:rsid w:val="00F66DB5"/>
    <w:rsid w:val="00F7113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4268"/>
    <w:rsid w:val="00FC658F"/>
    <w:rsid w:val="00FC77D4"/>
    <w:rsid w:val="00FC7A85"/>
    <w:rsid w:val="00FD084C"/>
    <w:rsid w:val="00FD5B3B"/>
    <w:rsid w:val="00FE1CC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CCD58-327B-4B2E-B2F3-625D2754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Андрей Николаевич Кушаков</cp:lastModifiedBy>
  <cp:revision>5</cp:revision>
  <cp:lastPrinted>2014-04-09T10:19:00Z</cp:lastPrinted>
  <dcterms:created xsi:type="dcterms:W3CDTF">2022-12-27T09:57:00Z</dcterms:created>
  <dcterms:modified xsi:type="dcterms:W3CDTF">2024-04-26T04:29:00Z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