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5B" w:rsidRDefault="0066385B"/>
    <w:p w:rsidR="00892833" w:rsidRDefault="00892833"/>
    <w:p w:rsidR="00892833" w:rsidRDefault="00892833" w:rsidP="00892833">
      <w:pPr>
        <w:jc w:val="right"/>
        <w:rPr>
          <w:b/>
        </w:rPr>
      </w:pPr>
      <w:r w:rsidRPr="00892833">
        <w:rPr>
          <w:b/>
        </w:rPr>
        <w:t xml:space="preserve">Пункт 49, </w:t>
      </w:r>
      <w:proofErr w:type="spellStart"/>
      <w:r w:rsidRPr="00892833">
        <w:rPr>
          <w:b/>
        </w:rPr>
        <w:t>пп</w:t>
      </w:r>
      <w:proofErr w:type="spellEnd"/>
      <w:r w:rsidRPr="00892833">
        <w:rPr>
          <w:b/>
        </w:rPr>
        <w:t>. «е»</w:t>
      </w:r>
    </w:p>
    <w:p w:rsidR="00892833" w:rsidRDefault="00892833" w:rsidP="00892833">
      <w:pPr>
        <w:jc w:val="right"/>
        <w:rPr>
          <w:b/>
        </w:rPr>
      </w:pPr>
    </w:p>
    <w:p w:rsidR="00892833" w:rsidRPr="00892833" w:rsidRDefault="00892833" w:rsidP="00892833">
      <w:pPr>
        <w:jc w:val="both"/>
        <w:rPr>
          <w:b/>
        </w:rPr>
      </w:pPr>
      <w:proofErr w:type="gramStart"/>
      <w:r w:rsidRPr="006217C7">
        <w:rPr>
          <w:rFonts w:ascii="Times New Roman" w:hAnsi="Times New Roman"/>
        </w:rPr>
        <w:t xml:space="preserve">В соответствии с постановлением Правительства Российской Федерации от 21 января 2004 года №24 «Об утверждении стандартов раскрытия информации субъектами оптового и розничных рынков электрической энергии» по п. 49 подп. </w:t>
      </w:r>
      <w:proofErr w:type="gramEnd"/>
      <w:r w:rsidRPr="006217C7">
        <w:rPr>
          <w:rFonts w:ascii="Times New Roman" w:hAnsi="Times New Roman"/>
        </w:rPr>
        <w:t>«е», информация о размере задолженности по оплате электрической энергии предоставляется по письменном</w:t>
      </w:r>
      <w:r>
        <w:rPr>
          <w:rFonts w:ascii="Times New Roman" w:hAnsi="Times New Roman"/>
        </w:rPr>
        <w:t>у запросу заинтересованных лиц.</w:t>
      </w:r>
      <w:bookmarkStart w:id="0" w:name="_GoBack"/>
      <w:bookmarkEnd w:id="0"/>
    </w:p>
    <w:p w:rsidR="00892833" w:rsidRPr="00892833" w:rsidRDefault="00892833" w:rsidP="00892833">
      <w:pPr>
        <w:jc w:val="right"/>
      </w:pPr>
    </w:p>
    <w:sectPr w:rsidR="00892833" w:rsidRPr="0089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33"/>
    <w:rsid w:val="0066385B"/>
    <w:rsid w:val="0089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Иванкова</dc:creator>
  <cp:lastModifiedBy>Ольга С. Иванкова</cp:lastModifiedBy>
  <cp:revision>1</cp:revision>
  <dcterms:created xsi:type="dcterms:W3CDTF">2021-02-04T09:20:00Z</dcterms:created>
  <dcterms:modified xsi:type="dcterms:W3CDTF">2021-02-04T09:23:00Z</dcterms:modified>
</cp:coreProperties>
</file>