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B5" w:rsidRPr="005865B5" w:rsidRDefault="005865B5" w:rsidP="005865B5">
      <w:pPr>
        <w:ind w:firstLine="709"/>
        <w:jc w:val="center"/>
        <w:rPr>
          <w:sz w:val="22"/>
          <w:szCs w:val="22"/>
        </w:rPr>
      </w:pPr>
      <w:bookmarkStart w:id="0" w:name="_GoBack"/>
      <w:bookmarkEnd w:id="0"/>
      <w:r w:rsidRPr="005865B5">
        <w:rPr>
          <w:bCs/>
          <w:sz w:val="22"/>
          <w:szCs w:val="22"/>
        </w:rPr>
        <w:t xml:space="preserve">ДОГОВОР ЭНЕРГОСНАБЖЕНИЯ ДЛЯ ИСПОЛНИТЕЛЕЙ КОММУНАЛЬНЫХ УСЛУГ </w:t>
      </w:r>
      <w:r w:rsidRPr="005865B5">
        <w:rPr>
          <w:sz w:val="22"/>
          <w:szCs w:val="22"/>
        </w:rPr>
        <w:t>(управляющая организация, товарищество собственников жилья, жилищный, жилищно-строительный или иной специализированный потребительский кооператив)</w:t>
      </w:r>
    </w:p>
    <w:p w:rsidR="005865B5" w:rsidRPr="005865B5" w:rsidRDefault="005865B5" w:rsidP="005865B5">
      <w:pPr>
        <w:ind w:firstLine="709"/>
        <w:jc w:val="center"/>
        <w:rPr>
          <w:sz w:val="22"/>
          <w:szCs w:val="22"/>
        </w:rPr>
      </w:pPr>
      <w:r w:rsidRPr="005865B5">
        <w:rPr>
          <w:sz w:val="22"/>
          <w:szCs w:val="22"/>
        </w:rPr>
        <w:t xml:space="preserve">В ЦЕЛЯХ ПОКУПКИ ЭЛЕКТРИЧЕСКОЙ ЭНЕРГИИ, ИСПОЛЬЗУЕМОЙ В ЦЕЛЯХ СОДЕРЖАНИЯ ОБЩЕГО ИМУЩЕСТВА В МНОГОКВАРТИРНОМ ДОМЕ </w:t>
      </w:r>
      <w:r w:rsidRPr="005865B5">
        <w:rPr>
          <w:bCs/>
          <w:sz w:val="22"/>
          <w:szCs w:val="22"/>
        </w:rPr>
        <w:t>№</w:t>
      </w:r>
    </w:p>
    <w:p w:rsidR="000E0B72" w:rsidRPr="000A762E" w:rsidRDefault="000E0B72" w:rsidP="000E0B72">
      <w:pPr>
        <w:ind w:firstLine="851"/>
        <w:jc w:val="both"/>
        <w:rPr>
          <w:sz w:val="22"/>
          <w:szCs w:val="22"/>
        </w:rPr>
      </w:pPr>
    </w:p>
    <w:p w:rsidR="000E0B72" w:rsidRPr="000A762E" w:rsidRDefault="000E0B72" w:rsidP="000E0B72">
      <w:pPr>
        <w:ind w:firstLine="851"/>
        <w:jc w:val="both"/>
        <w:rPr>
          <w:sz w:val="22"/>
          <w:szCs w:val="22"/>
        </w:rPr>
      </w:pPr>
      <w:r w:rsidRPr="000A762E">
        <w:rPr>
          <w:sz w:val="22"/>
          <w:szCs w:val="22"/>
        </w:rPr>
        <w:t xml:space="preserve"> г. Барнаул</w:t>
      </w:r>
      <w:r w:rsidRPr="000A762E">
        <w:rPr>
          <w:sz w:val="22"/>
          <w:szCs w:val="22"/>
        </w:rPr>
        <w:tab/>
      </w:r>
      <w:r w:rsidRPr="000A762E">
        <w:rPr>
          <w:sz w:val="22"/>
          <w:szCs w:val="22"/>
        </w:rPr>
        <w:tab/>
      </w:r>
      <w:r w:rsidRPr="000A762E">
        <w:rPr>
          <w:sz w:val="22"/>
          <w:szCs w:val="22"/>
        </w:rPr>
        <w:tab/>
      </w:r>
      <w:r w:rsidRPr="000A762E">
        <w:rPr>
          <w:sz w:val="22"/>
          <w:szCs w:val="22"/>
        </w:rPr>
        <w:tab/>
      </w:r>
      <w:r w:rsidRPr="000A762E">
        <w:rPr>
          <w:sz w:val="22"/>
          <w:szCs w:val="22"/>
        </w:rPr>
        <w:tab/>
      </w:r>
      <w:r w:rsidRPr="000A762E">
        <w:rPr>
          <w:sz w:val="22"/>
          <w:szCs w:val="22"/>
        </w:rPr>
        <w:tab/>
      </w:r>
      <w:r w:rsidRPr="000A762E">
        <w:rPr>
          <w:sz w:val="22"/>
          <w:szCs w:val="22"/>
        </w:rPr>
        <w:tab/>
      </w:r>
      <w:r w:rsidR="000A762E">
        <w:rPr>
          <w:sz w:val="22"/>
          <w:szCs w:val="22"/>
        </w:rPr>
        <w:t xml:space="preserve"> </w:t>
      </w:r>
      <w:r w:rsidR="00307D86">
        <w:rPr>
          <w:sz w:val="22"/>
          <w:szCs w:val="22"/>
        </w:rPr>
        <w:tab/>
      </w:r>
      <w:r w:rsidR="000A762E">
        <w:rPr>
          <w:sz w:val="22"/>
          <w:szCs w:val="22"/>
        </w:rPr>
        <w:t>«</w:t>
      </w:r>
      <w:r w:rsidRPr="000A762E">
        <w:rPr>
          <w:sz w:val="22"/>
          <w:szCs w:val="22"/>
        </w:rPr>
        <w:t>__</w:t>
      </w:r>
      <w:r w:rsidR="00852550" w:rsidRPr="000A762E">
        <w:rPr>
          <w:sz w:val="22"/>
          <w:szCs w:val="22"/>
        </w:rPr>
        <w:t>»</w:t>
      </w:r>
      <w:r w:rsidRPr="000A762E">
        <w:rPr>
          <w:sz w:val="22"/>
          <w:szCs w:val="22"/>
        </w:rPr>
        <w:t>__________20</w:t>
      </w:r>
      <w:r w:rsidR="00852550" w:rsidRPr="000A762E">
        <w:rPr>
          <w:sz w:val="22"/>
          <w:szCs w:val="22"/>
        </w:rPr>
        <w:t>2</w:t>
      </w:r>
      <w:r w:rsidRPr="000A762E">
        <w:rPr>
          <w:sz w:val="22"/>
          <w:szCs w:val="22"/>
        </w:rPr>
        <w:t>___</w:t>
      </w:r>
      <w:r w:rsidR="00852550" w:rsidRPr="000A762E">
        <w:rPr>
          <w:sz w:val="22"/>
          <w:szCs w:val="22"/>
        </w:rPr>
        <w:t>г.</w:t>
      </w:r>
    </w:p>
    <w:p w:rsidR="000E0B72" w:rsidRPr="000A762E" w:rsidRDefault="000E0B72" w:rsidP="000E0B72">
      <w:pPr>
        <w:ind w:firstLine="851"/>
        <w:jc w:val="both"/>
        <w:rPr>
          <w:sz w:val="22"/>
          <w:szCs w:val="22"/>
        </w:rPr>
      </w:pPr>
    </w:p>
    <w:p w:rsidR="00D52535" w:rsidRDefault="00D52535" w:rsidP="000E0B72">
      <w:pPr>
        <w:ind w:firstLine="851"/>
        <w:jc w:val="both"/>
        <w:rPr>
          <w:sz w:val="22"/>
          <w:szCs w:val="22"/>
        </w:rPr>
        <w:sectPr w:rsidR="00D52535" w:rsidSect="009503DB">
          <w:footerReference w:type="default" r:id="rId8"/>
          <w:pgSz w:w="12240" w:h="15840"/>
          <w:pgMar w:top="567" w:right="1041" w:bottom="567" w:left="1134" w:header="709" w:footer="436" w:gutter="0"/>
          <w:cols w:space="720"/>
          <w:docGrid w:linePitch="326"/>
        </w:sectPr>
      </w:pPr>
    </w:p>
    <w:p w:rsidR="00B10EE0" w:rsidRDefault="000E0B72" w:rsidP="00106ED8">
      <w:pPr>
        <w:jc w:val="both"/>
        <w:rPr>
          <w:sz w:val="22"/>
          <w:szCs w:val="22"/>
        </w:rPr>
      </w:pPr>
      <w:r w:rsidRPr="00106ED8">
        <w:rPr>
          <w:sz w:val="22"/>
          <w:szCs w:val="22"/>
        </w:rPr>
        <w:t xml:space="preserve">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 ________________________, действующего на основании _________________________, с одной стороны, </w:t>
      </w:r>
      <w:r w:rsidR="00B10EE0">
        <w:rPr>
          <w:sz w:val="22"/>
          <w:szCs w:val="22"/>
        </w:rPr>
        <w:t>и _________________________________,</w:t>
      </w:r>
      <w:r w:rsidRPr="00106ED8">
        <w:rPr>
          <w:sz w:val="22"/>
          <w:szCs w:val="22"/>
        </w:rPr>
        <w:t xml:space="preserve"> именуемое в дальнейшем «Исполнитель», в лице</w:t>
      </w:r>
      <w:r w:rsidR="005D6C1F">
        <w:rPr>
          <w:sz w:val="22"/>
          <w:szCs w:val="22"/>
        </w:rPr>
        <w:t>_____________________</w:t>
      </w:r>
      <w:r w:rsidR="00B10EE0">
        <w:rPr>
          <w:sz w:val="22"/>
          <w:szCs w:val="22"/>
        </w:rPr>
        <w:t>__________________,</w:t>
      </w:r>
      <w:r w:rsidRPr="00106ED8">
        <w:rPr>
          <w:sz w:val="22"/>
          <w:szCs w:val="22"/>
        </w:rPr>
        <w:t>действующе</w:t>
      </w:r>
      <w:r w:rsidR="00B10EE0">
        <w:rPr>
          <w:sz w:val="22"/>
          <w:szCs w:val="22"/>
        </w:rPr>
        <w:t>м</w:t>
      </w:r>
      <w:r w:rsidRPr="00106ED8">
        <w:rPr>
          <w:sz w:val="22"/>
          <w:szCs w:val="22"/>
        </w:rPr>
        <w:t xml:space="preserve"> на основании</w:t>
      </w:r>
      <w:r w:rsidR="00B10EE0">
        <w:rPr>
          <w:sz w:val="22"/>
          <w:szCs w:val="22"/>
        </w:rPr>
        <w:t>___________________</w:t>
      </w:r>
    </w:p>
    <w:p w:rsidR="000E0B72" w:rsidRPr="00106ED8" w:rsidRDefault="00B10EE0" w:rsidP="00106ED8">
      <w:pPr>
        <w:jc w:val="both"/>
        <w:rPr>
          <w:sz w:val="22"/>
          <w:szCs w:val="22"/>
        </w:rPr>
      </w:pPr>
      <w:r>
        <w:rPr>
          <w:sz w:val="22"/>
          <w:szCs w:val="22"/>
        </w:rPr>
        <w:t xml:space="preserve"> </w:t>
      </w:r>
      <w:r w:rsidR="000E0B72" w:rsidRPr="00106ED8">
        <w:rPr>
          <w:sz w:val="22"/>
          <w:szCs w:val="22"/>
        </w:rPr>
        <w:t>______________________ с другой стороны, заключили настоящий договор о нижеследующем:</w:t>
      </w:r>
    </w:p>
    <w:p w:rsidR="00852550" w:rsidRPr="00106ED8" w:rsidRDefault="00852550" w:rsidP="00106ED8">
      <w:pPr>
        <w:jc w:val="both"/>
        <w:rPr>
          <w:sz w:val="22"/>
          <w:szCs w:val="22"/>
        </w:rPr>
      </w:pPr>
    </w:p>
    <w:p w:rsidR="000E0B72" w:rsidRPr="00106ED8" w:rsidRDefault="000E0B72" w:rsidP="00106ED8">
      <w:pPr>
        <w:pStyle w:val="1"/>
        <w:keepLines/>
        <w:autoSpaceDE w:val="0"/>
        <w:autoSpaceDN w:val="0"/>
        <w:adjustRightInd w:val="0"/>
        <w:jc w:val="center"/>
        <w:rPr>
          <w:sz w:val="22"/>
          <w:szCs w:val="22"/>
        </w:rPr>
      </w:pPr>
      <w:r w:rsidRPr="00106ED8">
        <w:rPr>
          <w:sz w:val="22"/>
          <w:szCs w:val="22"/>
        </w:rPr>
        <w:t>1.</w:t>
      </w:r>
      <w:r w:rsidR="00C56953">
        <w:rPr>
          <w:sz w:val="22"/>
          <w:szCs w:val="22"/>
        </w:rPr>
        <w:t xml:space="preserve"> </w:t>
      </w:r>
      <w:r w:rsidR="00852550" w:rsidRPr="00106ED8">
        <w:rPr>
          <w:sz w:val="22"/>
          <w:szCs w:val="22"/>
        </w:rPr>
        <w:t>ПРЕДМЕТ ДОГОВОРА</w:t>
      </w:r>
    </w:p>
    <w:p w:rsidR="00C60A7E" w:rsidRPr="00106ED8" w:rsidRDefault="00D94BE3" w:rsidP="00106ED8">
      <w:pPr>
        <w:autoSpaceDE w:val="0"/>
        <w:autoSpaceDN w:val="0"/>
        <w:adjustRightInd w:val="0"/>
        <w:jc w:val="both"/>
        <w:rPr>
          <w:rFonts w:eastAsiaTheme="minorHAnsi"/>
          <w:sz w:val="22"/>
          <w:szCs w:val="22"/>
          <w:lang w:eastAsia="en-US"/>
        </w:rPr>
      </w:pPr>
      <w:r w:rsidRPr="00106ED8">
        <w:rPr>
          <w:sz w:val="22"/>
          <w:szCs w:val="22"/>
        </w:rPr>
        <w:t>1.1.</w:t>
      </w:r>
      <w:r w:rsidR="00C60A7E" w:rsidRPr="00106ED8">
        <w:rPr>
          <w:sz w:val="22"/>
          <w:szCs w:val="22"/>
        </w:rPr>
        <w:tab/>
      </w:r>
      <w:r w:rsidRPr="00106ED8">
        <w:rPr>
          <w:sz w:val="22"/>
          <w:szCs w:val="22"/>
        </w:rPr>
        <w:t xml:space="preserve"> </w:t>
      </w:r>
      <w:r w:rsidR="000E0B72" w:rsidRPr="00106ED8">
        <w:rPr>
          <w:sz w:val="22"/>
          <w:szCs w:val="22"/>
        </w:rPr>
        <w:t>По настоящему договору ЭСО обязуется осуществлять продажу электрической энергии, а Исполнитель обязуется принимать и оплачивать приобретаем</w:t>
      </w:r>
      <w:r w:rsidR="009503DB" w:rsidRPr="00106ED8">
        <w:rPr>
          <w:sz w:val="22"/>
          <w:szCs w:val="22"/>
        </w:rPr>
        <w:t xml:space="preserve">ый коммунальный ресурс - </w:t>
      </w:r>
      <w:r w:rsidR="000E0B72" w:rsidRPr="00106ED8">
        <w:rPr>
          <w:sz w:val="22"/>
          <w:szCs w:val="22"/>
        </w:rPr>
        <w:t>электрическую энергию в целях обеспечения предоставления собственникам и пользователям помещений в многоквартирном(ых) доме(ах) коммуна</w:t>
      </w:r>
      <w:r w:rsidRPr="00106ED8">
        <w:rPr>
          <w:sz w:val="22"/>
          <w:szCs w:val="22"/>
        </w:rPr>
        <w:t>льной услуги «электроснабжение»</w:t>
      </w:r>
      <w:r w:rsidR="008E6E9B" w:rsidRPr="00106ED8">
        <w:rPr>
          <w:sz w:val="22"/>
          <w:szCs w:val="22"/>
        </w:rPr>
        <w:t xml:space="preserve"> при содержании общего имущества (далее – электроснабжение)</w:t>
      </w:r>
      <w:r w:rsidRPr="00106ED8">
        <w:rPr>
          <w:sz w:val="22"/>
          <w:szCs w:val="22"/>
        </w:rPr>
        <w:t>,</w:t>
      </w:r>
      <w:r w:rsidRPr="00106ED8">
        <w:rPr>
          <w:rFonts w:eastAsiaTheme="minorHAnsi"/>
          <w:sz w:val="22"/>
          <w:szCs w:val="22"/>
          <w:lang w:eastAsia="en-US"/>
        </w:rPr>
        <w:t xml:space="preserve">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w:t>
      </w:r>
      <w:r w:rsidR="00C60A7E" w:rsidRPr="00106ED8">
        <w:rPr>
          <w:rFonts w:eastAsiaTheme="minorHAnsi"/>
          <w:sz w:val="22"/>
          <w:szCs w:val="22"/>
          <w:lang w:eastAsia="en-US"/>
        </w:rPr>
        <w:t>.</w:t>
      </w:r>
    </w:p>
    <w:p w:rsidR="000E0B72" w:rsidRPr="00106ED8" w:rsidRDefault="00C60A7E" w:rsidP="00106ED8">
      <w:pPr>
        <w:autoSpaceDE w:val="0"/>
        <w:autoSpaceDN w:val="0"/>
        <w:adjustRightInd w:val="0"/>
        <w:jc w:val="both"/>
        <w:rPr>
          <w:sz w:val="22"/>
          <w:szCs w:val="22"/>
        </w:rPr>
      </w:pPr>
      <w:r w:rsidRPr="00106ED8">
        <w:rPr>
          <w:rFonts w:eastAsiaTheme="minorHAnsi"/>
          <w:sz w:val="22"/>
          <w:szCs w:val="22"/>
          <w:lang w:eastAsia="en-US"/>
        </w:rPr>
        <w:t xml:space="preserve">1.2. </w:t>
      </w:r>
      <w:r w:rsidRPr="00106ED8">
        <w:rPr>
          <w:rFonts w:eastAsiaTheme="minorHAnsi"/>
          <w:sz w:val="22"/>
          <w:szCs w:val="22"/>
          <w:lang w:eastAsia="en-US"/>
        </w:rPr>
        <w:tab/>
      </w:r>
      <w:r w:rsidR="000E0B72" w:rsidRPr="00106ED8">
        <w:rPr>
          <w:sz w:val="22"/>
          <w:szCs w:val="22"/>
        </w:rPr>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rsidR="000E0B72" w:rsidRPr="00106ED8" w:rsidRDefault="000E0B72" w:rsidP="00106ED8">
      <w:pPr>
        <w:jc w:val="both"/>
        <w:rPr>
          <w:sz w:val="22"/>
          <w:szCs w:val="22"/>
        </w:rPr>
      </w:pPr>
      <w:r w:rsidRPr="00106ED8">
        <w:rPr>
          <w:sz w:val="22"/>
          <w:szCs w:val="22"/>
        </w:rPr>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rsidR="00852550" w:rsidRPr="00106ED8" w:rsidRDefault="00852550" w:rsidP="00106ED8">
      <w:pPr>
        <w:jc w:val="both"/>
        <w:rPr>
          <w:sz w:val="22"/>
          <w:szCs w:val="22"/>
        </w:rPr>
      </w:pPr>
    </w:p>
    <w:p w:rsidR="000E0B72" w:rsidRPr="00106ED8" w:rsidRDefault="003D33DC" w:rsidP="00106ED8">
      <w:pPr>
        <w:pStyle w:val="1"/>
        <w:keepLines/>
        <w:numPr>
          <w:ilvl w:val="0"/>
          <w:numId w:val="34"/>
        </w:numPr>
        <w:autoSpaceDE w:val="0"/>
        <w:autoSpaceDN w:val="0"/>
        <w:adjustRightInd w:val="0"/>
        <w:ind w:left="0" w:firstLine="0"/>
        <w:jc w:val="center"/>
        <w:rPr>
          <w:sz w:val="22"/>
          <w:szCs w:val="22"/>
        </w:rPr>
      </w:pPr>
      <w:r w:rsidRPr="00106ED8">
        <w:rPr>
          <w:sz w:val="22"/>
          <w:szCs w:val="22"/>
        </w:rPr>
        <w:t>КОЛИЧЕСТВО И КАЧЕСТВО ЭЛЕКТРИЧЕСКОЙ ЭНЕРГИИ (МОЩНОСТИ)</w:t>
      </w:r>
    </w:p>
    <w:p w:rsidR="000E0B72" w:rsidRPr="00106ED8" w:rsidRDefault="006E5111" w:rsidP="00106ED8">
      <w:pPr>
        <w:pStyle w:val="2"/>
        <w:keepNext w:val="0"/>
        <w:autoSpaceDE w:val="0"/>
        <w:autoSpaceDN w:val="0"/>
        <w:adjustRightInd w:val="0"/>
        <w:contextualSpacing/>
        <w:rPr>
          <w:sz w:val="22"/>
          <w:szCs w:val="22"/>
        </w:rPr>
      </w:pPr>
      <w:r w:rsidRPr="00106ED8">
        <w:rPr>
          <w:sz w:val="22"/>
          <w:szCs w:val="22"/>
        </w:rPr>
        <w:t>2.</w:t>
      </w:r>
      <w:r w:rsidR="002114B4" w:rsidRPr="00106ED8">
        <w:rPr>
          <w:sz w:val="22"/>
          <w:szCs w:val="22"/>
        </w:rPr>
        <w:t>1</w:t>
      </w:r>
      <w:r w:rsidRPr="00106ED8">
        <w:rPr>
          <w:sz w:val="22"/>
          <w:szCs w:val="22"/>
        </w:rPr>
        <w:t xml:space="preserve">. </w:t>
      </w:r>
      <w:r w:rsidR="000E0B72" w:rsidRPr="00106ED8">
        <w:rPr>
          <w:sz w:val="22"/>
          <w:szCs w:val="22"/>
        </w:rPr>
        <w:t>Договорные величины поставляемой ЭСО Исполнителю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w:t>
      </w:r>
      <w:r w:rsidR="005A4B44" w:rsidRPr="00106ED8">
        <w:rPr>
          <w:sz w:val="22"/>
          <w:szCs w:val="22"/>
        </w:rPr>
        <w:t>,</w:t>
      </w:r>
      <w:r w:rsidR="000E0B72" w:rsidRPr="00106ED8">
        <w:rPr>
          <w:sz w:val="22"/>
          <w:szCs w:val="22"/>
        </w:rPr>
        <w:t xml:space="preserve"> с распределением по каждой точке поставки, устанавливаются Приложением № 1 к </w:t>
      </w:r>
      <w:r w:rsidR="00852550" w:rsidRPr="00106ED8">
        <w:rPr>
          <w:sz w:val="22"/>
          <w:szCs w:val="22"/>
        </w:rPr>
        <w:t>настоящему д</w:t>
      </w:r>
      <w:r w:rsidR="000E0B72" w:rsidRPr="00106ED8">
        <w:rPr>
          <w:sz w:val="22"/>
          <w:szCs w:val="22"/>
        </w:rPr>
        <w:t>оговору.</w:t>
      </w:r>
    </w:p>
    <w:p w:rsidR="000A762E" w:rsidRPr="00106ED8" w:rsidRDefault="000E0B72" w:rsidP="00106ED8">
      <w:pPr>
        <w:pStyle w:val="a6"/>
        <w:numPr>
          <w:ilvl w:val="1"/>
          <w:numId w:val="11"/>
        </w:numPr>
        <w:spacing w:after="0" w:line="240" w:lineRule="auto"/>
        <w:ind w:left="0" w:firstLine="0"/>
        <w:jc w:val="both"/>
        <w:rPr>
          <w:rFonts w:ascii="Times New Roman" w:hAnsi="Times New Roman"/>
        </w:rPr>
      </w:pPr>
      <w:r w:rsidRPr="00106ED8">
        <w:rPr>
          <w:rFonts w:ascii="Times New Roman" w:hAnsi="Times New Roman"/>
        </w:rPr>
        <w:t>ЭСО и Исполнитель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w:t>
      </w:r>
      <w:r w:rsidR="005A4B44" w:rsidRPr="00106ED8">
        <w:rPr>
          <w:rFonts w:ascii="Times New Roman" w:hAnsi="Times New Roman"/>
        </w:rPr>
        <w:t xml:space="preserve"> Качество электрической энергии должно соответствовать требованиям технических регламентов и иным обязательным требованиям, установленным законодательством, а также позволять Исполнителю обеспечить п</w:t>
      </w:r>
      <w:r w:rsidR="00033CBD" w:rsidRPr="00106ED8">
        <w:rPr>
          <w:rFonts w:ascii="Times New Roman" w:hAnsi="Times New Roman"/>
        </w:rPr>
        <w:t xml:space="preserve">редоставление электроснабжения </w:t>
      </w:r>
      <w:r w:rsidR="005A4B44" w:rsidRPr="00106ED8">
        <w:rPr>
          <w:rFonts w:ascii="Times New Roman" w:hAnsi="Times New Roman"/>
        </w:rPr>
        <w:t xml:space="preserve">на общедомовые нужды, потребителям в соответствии с требованиями, предусмотренными «Правилами предоставления коммунальных услуг», утвержденными постановлением Правительства РФ № 354 от 06.05.2011 (далее - Правила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w:t>
      </w:r>
      <w:r w:rsidR="000A762E" w:rsidRPr="00106ED8">
        <w:rPr>
          <w:rFonts w:ascii="Times New Roman" w:hAnsi="Times New Roman"/>
        </w:rPr>
        <w:t>жилые дома, к централизованным сетям инженерно-технического обеспечения.</w:t>
      </w:r>
    </w:p>
    <w:p w:rsidR="00303B62" w:rsidRPr="00106ED8" w:rsidRDefault="005A4B44" w:rsidP="00106ED8">
      <w:pPr>
        <w:autoSpaceDE w:val="0"/>
        <w:autoSpaceDN w:val="0"/>
        <w:adjustRightInd w:val="0"/>
        <w:jc w:val="both"/>
        <w:rPr>
          <w:sz w:val="22"/>
          <w:szCs w:val="22"/>
        </w:rPr>
      </w:pPr>
      <w:r w:rsidRPr="00106ED8">
        <w:rPr>
          <w:sz w:val="22"/>
          <w:szCs w:val="22"/>
        </w:rPr>
        <w:t>ЭСО несет ответственность за качество поставляемой электрической энергии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r w:rsidR="00303B62" w:rsidRPr="00106ED8">
        <w:rPr>
          <w:rFonts w:eastAsiaTheme="minorHAnsi"/>
          <w:sz w:val="22"/>
          <w:szCs w:val="22"/>
          <w:lang w:eastAsia="en-US"/>
        </w:rPr>
        <w:t xml:space="preserve"> РСО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F64834" w:rsidRPr="00106ED8" w:rsidRDefault="000E0B72" w:rsidP="00106ED8">
      <w:pPr>
        <w:pStyle w:val="a6"/>
        <w:numPr>
          <w:ilvl w:val="1"/>
          <w:numId w:val="11"/>
        </w:numPr>
        <w:spacing w:after="0" w:line="240" w:lineRule="auto"/>
        <w:ind w:left="0" w:firstLine="0"/>
        <w:jc w:val="both"/>
        <w:rPr>
          <w:rFonts w:ascii="Times New Roman" w:eastAsiaTheme="minorHAnsi" w:hAnsi="Times New Roman"/>
        </w:rPr>
      </w:pPr>
      <w:r w:rsidRPr="00106ED8">
        <w:rPr>
          <w:rFonts w:ascii="Times New Roman" w:hAnsi="Times New Roman"/>
        </w:rPr>
        <w:t>Граница раздела, указанная в п. </w:t>
      </w:r>
      <w:r w:rsidR="006E5111" w:rsidRPr="00106ED8">
        <w:rPr>
          <w:rFonts w:ascii="Times New Roman" w:hAnsi="Times New Roman"/>
        </w:rPr>
        <w:t>2.</w:t>
      </w:r>
      <w:r w:rsidR="002114B4" w:rsidRPr="00106ED8">
        <w:rPr>
          <w:rFonts w:ascii="Times New Roman" w:hAnsi="Times New Roman"/>
        </w:rPr>
        <w:t>2</w:t>
      </w:r>
      <w:r w:rsidR="006E5111" w:rsidRPr="00106ED8">
        <w:rPr>
          <w:rFonts w:ascii="Times New Roman" w:hAnsi="Times New Roman"/>
        </w:rPr>
        <w:t xml:space="preserve"> настоящего договора</w:t>
      </w:r>
      <w:r w:rsidRPr="00106ED8">
        <w:rPr>
          <w:rFonts w:ascii="Times New Roman" w:hAnsi="Times New Roman"/>
        </w:rPr>
        <w:t xml:space="preserve"> определяется в соответствии с актом об осуществлении технологического присоединения</w:t>
      </w:r>
      <w:r w:rsidR="00F64834" w:rsidRPr="00106ED8">
        <w:rPr>
          <w:rFonts w:ascii="Times New Roman" w:hAnsi="Times New Roman"/>
        </w:rPr>
        <w:t xml:space="preserve"> и (или) актом </w:t>
      </w:r>
      <w:r w:rsidR="00F64834" w:rsidRPr="00106ED8">
        <w:rPr>
          <w:rFonts w:ascii="Times New Roman" w:eastAsiaTheme="minorHAnsi" w:hAnsi="Times New Roman"/>
        </w:rPr>
        <w:t>разграничения балансовой принадлежности сетей и актом эксплуатационной ответственности сторон</w:t>
      </w:r>
      <w:r w:rsidR="00033CBD" w:rsidRPr="00106ED8">
        <w:rPr>
          <w:rFonts w:ascii="Times New Roman" w:eastAsiaTheme="minorHAnsi" w:hAnsi="Times New Roman"/>
        </w:rPr>
        <w:t xml:space="preserve"> либо уведомлением об обеспечении сетевой организацией возможности присоединения к </w:t>
      </w:r>
      <w:r w:rsidR="00033CBD" w:rsidRPr="00106ED8">
        <w:rPr>
          <w:rFonts w:ascii="Times New Roman" w:eastAsiaTheme="minorHAnsi" w:hAnsi="Times New Roman"/>
        </w:rPr>
        <w:lastRenderedPageBreak/>
        <w:t>электрическим сетям</w:t>
      </w:r>
      <w:r w:rsidR="00F64834" w:rsidRPr="00106ED8">
        <w:rPr>
          <w:rFonts w:ascii="Times New Roman" w:eastAsiaTheme="minorHAnsi" w:hAnsi="Times New Roman"/>
        </w:rPr>
        <w:t>, копии которых являются Приложени</w:t>
      </w:r>
      <w:r w:rsidR="00303B62" w:rsidRPr="00106ED8">
        <w:rPr>
          <w:rFonts w:ascii="Times New Roman" w:eastAsiaTheme="minorHAnsi" w:hAnsi="Times New Roman"/>
        </w:rPr>
        <w:t>е</w:t>
      </w:r>
      <w:r w:rsidR="00F64834" w:rsidRPr="00106ED8">
        <w:rPr>
          <w:rFonts w:ascii="Times New Roman" w:eastAsiaTheme="minorHAnsi" w:hAnsi="Times New Roman"/>
        </w:rPr>
        <w:t>м № 2 к настоящему договору.</w:t>
      </w:r>
    </w:p>
    <w:p w:rsidR="00303B62" w:rsidRPr="00106ED8" w:rsidRDefault="00303B62" w:rsidP="00106ED8">
      <w:pPr>
        <w:autoSpaceDE w:val="0"/>
        <w:autoSpaceDN w:val="0"/>
        <w:adjustRightInd w:val="0"/>
        <w:jc w:val="both"/>
        <w:rPr>
          <w:rFonts w:eastAsiaTheme="minorHAnsi"/>
          <w:sz w:val="22"/>
          <w:szCs w:val="22"/>
          <w:lang w:eastAsia="en-US"/>
        </w:rPr>
      </w:pPr>
      <w:r w:rsidRPr="00106ED8">
        <w:rPr>
          <w:rFonts w:eastAsiaTheme="minorHAnsi"/>
          <w:sz w:val="22"/>
          <w:szCs w:val="22"/>
        </w:rPr>
        <w:t>В случае отсутствия вышеуказанных документов, граница раздела, указанная в п. 2.3. настоящего договора, определяется в соответствии с «</w:t>
      </w:r>
      <w:hyperlink r:id="rId9" w:history="1">
        <w:r w:rsidRPr="00106ED8">
          <w:rPr>
            <w:rFonts w:eastAsiaTheme="minorHAnsi"/>
            <w:sz w:val="22"/>
            <w:szCs w:val="22"/>
            <w:lang w:eastAsia="en-US"/>
          </w:rPr>
          <w:t>Правила</w:t>
        </w:r>
      </w:hyperlink>
      <w:r w:rsidRPr="00106ED8">
        <w:rPr>
          <w:rFonts w:eastAsiaTheme="minorHAnsi"/>
          <w:sz w:val="22"/>
          <w:szCs w:val="22"/>
          <w:lang w:eastAsia="en-US"/>
        </w:rPr>
        <w:t>ми содержания общего имущества в многоквартирном доме</w:t>
      </w:r>
      <w:r w:rsidR="007E41B6">
        <w:rPr>
          <w:rFonts w:eastAsiaTheme="minorHAnsi"/>
          <w:sz w:val="22"/>
          <w:szCs w:val="22"/>
          <w:lang w:eastAsia="en-US"/>
        </w:rPr>
        <w:t>»</w:t>
      </w:r>
      <w:r w:rsidRPr="00106ED8">
        <w:rPr>
          <w:rFonts w:eastAsiaTheme="minorHAnsi"/>
          <w:sz w:val="22"/>
          <w:szCs w:val="22"/>
          <w:lang w:eastAsia="en-US"/>
        </w:rPr>
        <w:t>, утвержденными постановлением Правительства РФ № 491 от 13.08.2006.</w:t>
      </w:r>
      <w:r w:rsidRPr="00106ED8">
        <w:rPr>
          <w:rFonts w:eastAsiaTheme="minorHAnsi"/>
          <w:sz w:val="22"/>
          <w:szCs w:val="22"/>
        </w:rPr>
        <w:t xml:space="preserve"> </w:t>
      </w:r>
    </w:p>
    <w:p w:rsidR="000E0B72" w:rsidRPr="00106ED8" w:rsidRDefault="009B1BC3" w:rsidP="00106ED8">
      <w:pPr>
        <w:pStyle w:val="2"/>
        <w:keepNext w:val="0"/>
        <w:numPr>
          <w:ilvl w:val="1"/>
          <w:numId w:val="11"/>
        </w:numPr>
        <w:autoSpaceDE w:val="0"/>
        <w:autoSpaceDN w:val="0"/>
        <w:adjustRightInd w:val="0"/>
        <w:ind w:left="0" w:firstLine="0"/>
        <w:contextualSpacing/>
        <w:rPr>
          <w:sz w:val="22"/>
          <w:szCs w:val="22"/>
        </w:rPr>
      </w:pPr>
      <w:r w:rsidRPr="00106ED8">
        <w:rPr>
          <w:sz w:val="22"/>
          <w:szCs w:val="22"/>
        </w:rPr>
        <w:t>Исполнитель обязан и</w:t>
      </w:r>
      <w:r w:rsidR="000E0B72" w:rsidRPr="00106ED8">
        <w:rPr>
          <w:sz w:val="22"/>
          <w:szCs w:val="22"/>
        </w:rPr>
        <w:t>нформировать потребителей о причинах и предполагаемой продолжительности предоставления электроснабжения ненадлежащего качества.</w:t>
      </w:r>
    </w:p>
    <w:p w:rsidR="000E0B72" w:rsidRPr="00106ED8" w:rsidRDefault="000E0B72" w:rsidP="00106ED8">
      <w:pPr>
        <w:pStyle w:val="2"/>
        <w:keepNext w:val="0"/>
        <w:numPr>
          <w:ilvl w:val="1"/>
          <w:numId w:val="11"/>
        </w:numPr>
        <w:autoSpaceDE w:val="0"/>
        <w:autoSpaceDN w:val="0"/>
        <w:adjustRightInd w:val="0"/>
        <w:ind w:left="0" w:firstLine="0"/>
        <w:contextualSpacing/>
        <w:rPr>
          <w:sz w:val="22"/>
          <w:szCs w:val="22"/>
        </w:rPr>
      </w:pPr>
      <w:bookmarkStart w:id="1" w:name="_Ref46830656"/>
      <w:r w:rsidRPr="00106ED8">
        <w:rPr>
          <w:sz w:val="22"/>
          <w:szCs w:val="22"/>
        </w:rPr>
        <w:t>В случае получения Исполнителем от потребителя сообщения о факте нарушения качества электрической энергии, Исполнитель обязан немедленно уведомить об этом ЭСО</w:t>
      </w:r>
      <w:r w:rsidR="009B1BC3" w:rsidRPr="00106ED8">
        <w:rPr>
          <w:sz w:val="22"/>
          <w:szCs w:val="22"/>
        </w:rPr>
        <w:t xml:space="preserve"> в течение суток по телефону и письменно с использованием электронной почты или иным способом, позволяющим подтвердить факт получения уведомления,</w:t>
      </w:r>
      <w:r w:rsidRPr="00106ED8">
        <w:rPr>
          <w:sz w:val="22"/>
          <w:szCs w:val="22"/>
        </w:rPr>
        <w:t xml:space="preserve"> сообщить ЭСО дату и время проведения проверки нарушения качества электрической энергии, способом, позволяющим зафиксировать факт получения уведомления.</w:t>
      </w:r>
      <w:bookmarkEnd w:id="1"/>
    </w:p>
    <w:p w:rsidR="000E0B72" w:rsidRPr="00106ED8" w:rsidRDefault="000E0B72" w:rsidP="00106ED8">
      <w:pPr>
        <w:jc w:val="both"/>
        <w:rPr>
          <w:sz w:val="22"/>
          <w:szCs w:val="22"/>
        </w:rPr>
      </w:pPr>
      <w:r w:rsidRPr="00106ED8">
        <w:rPr>
          <w:sz w:val="22"/>
          <w:szCs w:val="22"/>
        </w:rPr>
        <w:t>По окончании проверки составляется акт проверки, который составляется в количестве экземпляров по числу заинтересованных лиц, участвующих в проверке, подписывается такими лицами, один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E0B72" w:rsidRPr="00106ED8" w:rsidRDefault="000E0B72" w:rsidP="00106ED8">
      <w:pPr>
        <w:pStyle w:val="2"/>
        <w:keepNext w:val="0"/>
        <w:numPr>
          <w:ilvl w:val="1"/>
          <w:numId w:val="11"/>
        </w:numPr>
        <w:autoSpaceDE w:val="0"/>
        <w:autoSpaceDN w:val="0"/>
        <w:adjustRightInd w:val="0"/>
        <w:ind w:left="0" w:firstLine="0"/>
        <w:contextualSpacing/>
        <w:rPr>
          <w:sz w:val="22"/>
          <w:szCs w:val="22"/>
        </w:rPr>
      </w:pPr>
      <w:r w:rsidRPr="00106ED8">
        <w:rPr>
          <w:sz w:val="22"/>
          <w:szCs w:val="22"/>
        </w:rPr>
        <w:t>В случае, если Исполнитель не уведомил ЭСО в порядке, предусмотренном п. </w:t>
      </w:r>
      <w:r w:rsidRPr="00106ED8">
        <w:rPr>
          <w:sz w:val="22"/>
          <w:szCs w:val="22"/>
        </w:rPr>
        <w:fldChar w:fldCharType="begin"/>
      </w:r>
      <w:r w:rsidRPr="00106ED8">
        <w:rPr>
          <w:sz w:val="22"/>
          <w:szCs w:val="22"/>
        </w:rPr>
        <w:instrText xml:space="preserve"> REF _Ref46830656 \r \h  \* MERGEFORMAT </w:instrText>
      </w:r>
      <w:r w:rsidRPr="00106ED8">
        <w:rPr>
          <w:sz w:val="22"/>
          <w:szCs w:val="22"/>
        </w:rPr>
      </w:r>
      <w:r w:rsidRPr="00106ED8">
        <w:rPr>
          <w:sz w:val="22"/>
          <w:szCs w:val="22"/>
        </w:rPr>
        <w:fldChar w:fldCharType="separate"/>
      </w:r>
      <w:r w:rsidR="00B75D35">
        <w:rPr>
          <w:sz w:val="22"/>
          <w:szCs w:val="22"/>
        </w:rPr>
        <w:t>2.5</w:t>
      </w:r>
      <w:r w:rsidRPr="00106ED8">
        <w:rPr>
          <w:sz w:val="22"/>
          <w:szCs w:val="22"/>
        </w:rPr>
        <w:fldChar w:fldCharType="end"/>
      </w:r>
      <w:r w:rsidRPr="00106ED8">
        <w:rPr>
          <w:sz w:val="22"/>
          <w:szCs w:val="22"/>
        </w:rPr>
        <w:t>, не сообщил ЭСО дату и время проведения проверки, то ЭСО не несет ответственности за нарушение качества электрической энергии.</w:t>
      </w:r>
    </w:p>
    <w:p w:rsidR="00852550" w:rsidRPr="00106ED8" w:rsidRDefault="00852550" w:rsidP="00106ED8">
      <w:pPr>
        <w:jc w:val="both"/>
        <w:rPr>
          <w:sz w:val="22"/>
          <w:szCs w:val="22"/>
        </w:rPr>
      </w:pPr>
    </w:p>
    <w:p w:rsidR="000E0B72" w:rsidRPr="00106ED8" w:rsidRDefault="003D33DC" w:rsidP="00106ED8">
      <w:pPr>
        <w:pStyle w:val="1"/>
        <w:keepLines/>
        <w:numPr>
          <w:ilvl w:val="0"/>
          <w:numId w:val="9"/>
        </w:numPr>
        <w:autoSpaceDE w:val="0"/>
        <w:autoSpaceDN w:val="0"/>
        <w:adjustRightInd w:val="0"/>
        <w:ind w:left="0" w:firstLine="0"/>
        <w:jc w:val="center"/>
        <w:rPr>
          <w:sz w:val="22"/>
          <w:szCs w:val="22"/>
        </w:rPr>
      </w:pPr>
      <w:r w:rsidRPr="00106ED8">
        <w:rPr>
          <w:sz w:val="22"/>
          <w:szCs w:val="22"/>
        </w:rPr>
        <w:t>ПРАВА И ОБЯЗАННОСТИ СТОРОН</w:t>
      </w:r>
    </w:p>
    <w:p w:rsidR="009503DB" w:rsidRPr="00106ED8" w:rsidRDefault="009503DB" w:rsidP="00106ED8">
      <w:pPr>
        <w:pStyle w:val="2"/>
        <w:keepNext w:val="0"/>
        <w:numPr>
          <w:ilvl w:val="1"/>
          <w:numId w:val="9"/>
        </w:numPr>
        <w:autoSpaceDE w:val="0"/>
        <w:autoSpaceDN w:val="0"/>
        <w:adjustRightInd w:val="0"/>
        <w:ind w:left="0" w:firstLine="0"/>
        <w:contextualSpacing/>
        <w:rPr>
          <w:sz w:val="22"/>
          <w:szCs w:val="22"/>
        </w:rPr>
      </w:pPr>
      <w:r w:rsidRPr="00106ED8">
        <w:rPr>
          <w:sz w:val="22"/>
          <w:szCs w:val="22"/>
        </w:rPr>
        <w:t>ЭСО вправе:</w:t>
      </w:r>
    </w:p>
    <w:p w:rsidR="004E4522" w:rsidRPr="004E4522" w:rsidRDefault="00C32E8C" w:rsidP="00BD50D7">
      <w:pPr>
        <w:pStyle w:val="a6"/>
        <w:numPr>
          <w:ilvl w:val="2"/>
          <w:numId w:val="9"/>
        </w:numPr>
        <w:autoSpaceDE w:val="0"/>
        <w:autoSpaceDN w:val="0"/>
        <w:adjustRightInd w:val="0"/>
        <w:spacing w:after="0" w:line="240" w:lineRule="auto"/>
        <w:ind w:left="0" w:firstLine="0"/>
        <w:jc w:val="both"/>
        <w:rPr>
          <w:rFonts w:ascii="Times New Roman" w:hAnsi="Times New Roman"/>
        </w:rPr>
      </w:pPr>
      <w:r w:rsidRPr="004E4522">
        <w:rPr>
          <w:rFonts w:ascii="Times New Roman" w:eastAsiaTheme="minorHAnsi" w:hAnsi="Times New Roman"/>
        </w:rPr>
        <w:t xml:space="preserve">в одностороннем порядке отказаться от исполнения настоящего договора </w:t>
      </w:r>
      <w:r w:rsidR="005D6C1F" w:rsidRPr="004E4522">
        <w:rPr>
          <w:rFonts w:ascii="Times New Roman" w:eastAsiaTheme="minorHAnsi" w:hAnsi="Times New Roman"/>
        </w:rPr>
        <w:t>в порядке и случаях, указанных в разделе 8 настоящего договора</w:t>
      </w:r>
    </w:p>
    <w:p w:rsidR="00806DA2" w:rsidRPr="004E4522" w:rsidRDefault="009503DB" w:rsidP="00BD50D7">
      <w:pPr>
        <w:pStyle w:val="a6"/>
        <w:numPr>
          <w:ilvl w:val="2"/>
          <w:numId w:val="9"/>
        </w:numPr>
        <w:autoSpaceDE w:val="0"/>
        <w:autoSpaceDN w:val="0"/>
        <w:adjustRightInd w:val="0"/>
        <w:spacing w:after="0" w:line="240" w:lineRule="auto"/>
        <w:ind w:left="0" w:firstLine="0"/>
        <w:jc w:val="both"/>
        <w:rPr>
          <w:rFonts w:ascii="Times New Roman" w:hAnsi="Times New Roman"/>
        </w:rPr>
      </w:pPr>
      <w:r w:rsidRPr="004E4522">
        <w:rPr>
          <w:rFonts w:ascii="Times New Roman" w:eastAsiaTheme="minorHAnsi" w:hAnsi="Times New Roman"/>
        </w:rPr>
        <w:t xml:space="preserve"> </w:t>
      </w:r>
      <w:r w:rsidR="00806DA2" w:rsidRPr="004E4522">
        <w:rPr>
          <w:rFonts w:ascii="Times New Roman" w:hAnsi="Times New Roman"/>
        </w:rPr>
        <w:t>принимать участие при составлении акт</w:t>
      </w:r>
      <w:r w:rsidR="0025113E" w:rsidRPr="004E4522">
        <w:rPr>
          <w:rFonts w:ascii="Times New Roman" w:hAnsi="Times New Roman"/>
        </w:rPr>
        <w:t>ов</w:t>
      </w:r>
      <w:r w:rsidR="00806DA2" w:rsidRPr="004E4522">
        <w:rPr>
          <w:rFonts w:ascii="Times New Roman" w:hAnsi="Times New Roman"/>
        </w:rPr>
        <w:t xml:space="preserve"> о выявлении несанкционированного подключения к внутридомовым инженерным системам.</w:t>
      </w:r>
    </w:p>
    <w:p w:rsidR="009503DB" w:rsidRPr="00106ED8" w:rsidRDefault="009503DB" w:rsidP="00106ED8">
      <w:pPr>
        <w:autoSpaceDE w:val="0"/>
        <w:autoSpaceDN w:val="0"/>
        <w:adjustRightInd w:val="0"/>
        <w:jc w:val="both"/>
        <w:rPr>
          <w:sz w:val="22"/>
          <w:szCs w:val="22"/>
        </w:rPr>
      </w:pPr>
      <w:r w:rsidRPr="00106ED8">
        <w:rPr>
          <w:sz w:val="22"/>
          <w:szCs w:val="22"/>
        </w:rPr>
        <w:t>3.2. ЭСО обязана:</w:t>
      </w:r>
    </w:p>
    <w:p w:rsidR="009503DB" w:rsidRPr="00106ED8" w:rsidRDefault="009503DB" w:rsidP="00106ED8">
      <w:pPr>
        <w:pStyle w:val="3"/>
        <w:keepNext w:val="0"/>
        <w:autoSpaceDE w:val="0"/>
        <w:autoSpaceDN w:val="0"/>
        <w:adjustRightInd w:val="0"/>
        <w:contextualSpacing/>
        <w:jc w:val="both"/>
        <w:rPr>
          <w:b w:val="0"/>
          <w:sz w:val="22"/>
          <w:szCs w:val="22"/>
        </w:rPr>
      </w:pPr>
      <w:r w:rsidRPr="00106ED8">
        <w:rPr>
          <w:b w:val="0"/>
          <w:sz w:val="22"/>
          <w:szCs w:val="22"/>
        </w:rPr>
        <w:t xml:space="preserve">3.2.1. урегулировать в интересах </w:t>
      </w:r>
      <w:r w:rsidR="007305C7" w:rsidRPr="00106ED8">
        <w:rPr>
          <w:b w:val="0"/>
          <w:sz w:val="22"/>
          <w:szCs w:val="22"/>
        </w:rPr>
        <w:t>Исполнителя</w:t>
      </w:r>
      <w:r w:rsidRPr="00106ED8">
        <w:rPr>
          <w:b w:val="0"/>
          <w:sz w:val="22"/>
          <w:szCs w:val="22"/>
        </w:rPr>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7305C7" w:rsidRPr="00106ED8">
        <w:rPr>
          <w:b w:val="0"/>
          <w:sz w:val="22"/>
          <w:szCs w:val="22"/>
        </w:rPr>
        <w:t>Исполнителя,</w:t>
      </w:r>
      <w:r w:rsidRPr="00106ED8">
        <w:rPr>
          <w:b w:val="0"/>
          <w:sz w:val="22"/>
          <w:szCs w:val="22"/>
        </w:rPr>
        <w:t xml:space="preserve"> в соответствии с правилами, </w:t>
      </w:r>
      <w:r w:rsidRPr="00106ED8">
        <w:rPr>
          <w:b w:val="0"/>
          <w:sz w:val="22"/>
          <w:szCs w:val="22"/>
        </w:rPr>
        <w:t>установленными законодательством Российской Федерации.</w:t>
      </w:r>
    </w:p>
    <w:p w:rsidR="009503DB" w:rsidRPr="00106ED8" w:rsidRDefault="003D0A9F" w:rsidP="00106ED8">
      <w:pPr>
        <w:jc w:val="both"/>
        <w:rPr>
          <w:sz w:val="22"/>
          <w:szCs w:val="22"/>
        </w:rPr>
      </w:pPr>
      <w:r w:rsidRPr="00106ED8">
        <w:rPr>
          <w:sz w:val="22"/>
          <w:szCs w:val="22"/>
        </w:rPr>
        <w:t>3.</w:t>
      </w:r>
      <w:r w:rsidR="002E5CBF" w:rsidRPr="00106ED8">
        <w:rPr>
          <w:sz w:val="22"/>
          <w:szCs w:val="22"/>
        </w:rPr>
        <w:t>3.</w:t>
      </w:r>
      <w:r w:rsidRPr="00106ED8">
        <w:rPr>
          <w:sz w:val="22"/>
          <w:szCs w:val="22"/>
        </w:rPr>
        <w:tab/>
      </w:r>
      <w:r w:rsidR="009503DB" w:rsidRPr="00106ED8">
        <w:rPr>
          <w:sz w:val="22"/>
          <w:szCs w:val="22"/>
        </w:rPr>
        <w:t>Исполнитель вправе:</w:t>
      </w:r>
    </w:p>
    <w:p w:rsidR="0002294F" w:rsidRPr="0002294F" w:rsidRDefault="0002294F" w:rsidP="0002294F">
      <w:pPr>
        <w:pStyle w:val="a6"/>
        <w:numPr>
          <w:ilvl w:val="2"/>
          <w:numId w:val="33"/>
        </w:numPr>
        <w:spacing w:after="0" w:line="240" w:lineRule="auto"/>
        <w:ind w:left="0" w:firstLine="0"/>
        <w:jc w:val="both"/>
        <w:rPr>
          <w:rFonts w:ascii="Times New Roman" w:eastAsia="Times New Roman" w:hAnsi="Times New Roman"/>
          <w:lang w:eastAsia="ru-RU"/>
        </w:rPr>
      </w:pPr>
      <w:r w:rsidRPr="0002294F">
        <w:rPr>
          <w:rFonts w:ascii="Times New Roman" w:eastAsia="Times New Roman" w:hAnsi="Times New Roman"/>
          <w:lang w:eastAsia="ru-RU"/>
        </w:rPr>
        <w:t>в одностороннем порядке отказаться от исполнения настоящего договора в порядке и в случаях, указанных в разделе 8 настоящего договора.</w:t>
      </w:r>
    </w:p>
    <w:p w:rsidR="009503DB" w:rsidRPr="00106ED8" w:rsidRDefault="009503DB" w:rsidP="0002294F">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t>с даты утраты ЭСО статуса гарантирующего поставщика его статуса перейти на обслуживание:</w:t>
      </w:r>
    </w:p>
    <w:p w:rsidR="009503DB" w:rsidRPr="00106ED8" w:rsidRDefault="009503DB" w:rsidP="00106ED8">
      <w:pPr>
        <w:widowControl w:val="0"/>
        <w:tabs>
          <w:tab w:val="left" w:pos="1308"/>
          <w:tab w:val="left" w:pos="1548"/>
        </w:tabs>
        <w:jc w:val="both"/>
        <w:rPr>
          <w:sz w:val="22"/>
          <w:szCs w:val="22"/>
        </w:rPr>
      </w:pPr>
      <w:r w:rsidRPr="00106ED8">
        <w:rPr>
          <w:sz w:val="22"/>
          <w:szCs w:val="22"/>
        </w:rPr>
        <w:t>- к организации, которой присвоен статус гарантирующего поставщика, вне зависимости от соблюдения усло</w:t>
      </w:r>
      <w:r w:rsidR="004C5DE5">
        <w:rPr>
          <w:sz w:val="22"/>
          <w:szCs w:val="22"/>
        </w:rPr>
        <w:t>вий, предусмотренных п. 8</w:t>
      </w:r>
      <w:r w:rsidRPr="00106ED8">
        <w:rPr>
          <w:sz w:val="22"/>
          <w:szCs w:val="22"/>
        </w:rPr>
        <w:t>.</w:t>
      </w:r>
      <w:r w:rsidR="005C26F0">
        <w:rPr>
          <w:sz w:val="22"/>
          <w:szCs w:val="22"/>
        </w:rPr>
        <w:t>8</w:t>
      </w:r>
      <w:r w:rsidRPr="00106ED8">
        <w:rPr>
          <w:sz w:val="22"/>
          <w:szCs w:val="22"/>
        </w:rPr>
        <w:t>. настоящего договора</w:t>
      </w:r>
    </w:p>
    <w:p w:rsidR="009503DB" w:rsidRPr="00106ED8" w:rsidRDefault="009503DB" w:rsidP="00106ED8">
      <w:pPr>
        <w:pStyle w:val="3"/>
        <w:jc w:val="both"/>
        <w:rPr>
          <w:b w:val="0"/>
          <w:sz w:val="22"/>
          <w:szCs w:val="22"/>
        </w:rPr>
      </w:pPr>
      <w:r w:rsidRPr="00106ED8">
        <w:rPr>
          <w:b w:val="0"/>
          <w:sz w:val="22"/>
          <w:szCs w:val="22"/>
        </w:rPr>
        <w:t>- к энергосбытовой (энергоснабжающей) организации или производителю электрической энергии (мощности) на розничном рынке при условии соблюдения условий заключения договоров с указанными субъектами, установленных действующим законодательством.</w:t>
      </w:r>
    </w:p>
    <w:p w:rsidR="00D94BE3" w:rsidRPr="00106ED8" w:rsidRDefault="00D94BE3" w:rsidP="00106ED8">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t>принимать участие во вводе в эксплуатацию приборов учета энергии в многоквартирном доме в предусмотренных действующим законодательством случаях, когда обязанность по установке приборов учета энергии возложена на ЭСО.</w:t>
      </w:r>
    </w:p>
    <w:p w:rsidR="009503DB" w:rsidRPr="00106ED8" w:rsidRDefault="00D94BE3" w:rsidP="00106ED8">
      <w:pPr>
        <w:pStyle w:val="2"/>
        <w:keepNext w:val="0"/>
        <w:numPr>
          <w:ilvl w:val="1"/>
          <w:numId w:val="33"/>
        </w:numPr>
        <w:autoSpaceDE w:val="0"/>
        <w:autoSpaceDN w:val="0"/>
        <w:adjustRightInd w:val="0"/>
        <w:ind w:left="0" w:firstLine="0"/>
        <w:contextualSpacing/>
        <w:rPr>
          <w:sz w:val="22"/>
          <w:szCs w:val="22"/>
        </w:rPr>
      </w:pPr>
      <w:r w:rsidRPr="00106ED8">
        <w:rPr>
          <w:sz w:val="22"/>
          <w:szCs w:val="22"/>
        </w:rPr>
        <w:t>Исполнитель</w:t>
      </w:r>
      <w:r w:rsidR="009503DB" w:rsidRPr="00106ED8">
        <w:rPr>
          <w:sz w:val="22"/>
          <w:szCs w:val="22"/>
        </w:rPr>
        <w:t xml:space="preserve"> обязан:</w:t>
      </w:r>
    </w:p>
    <w:p w:rsidR="009503DB" w:rsidRPr="00106ED8" w:rsidRDefault="009503DB" w:rsidP="00106ED8">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t>обеспечить функционирование и реализацию управляющих воздействий устройств релейной защиты, противоаварийной, режимной и сетевой автоматики, устройств регистрации аварийных процессов и событий, средств регулирования напряжения и компенсации реактивной мощности, установленных в границах его балансовой принадлежности, в соответствии с требованиями субъекта оперативно-диспетчерского управления в электроэнергетике и сетевой организации.</w:t>
      </w:r>
    </w:p>
    <w:p w:rsidR="009503DB" w:rsidRPr="00106ED8" w:rsidRDefault="009503DB" w:rsidP="00106ED8">
      <w:pPr>
        <w:pStyle w:val="a6"/>
        <w:numPr>
          <w:ilvl w:val="2"/>
          <w:numId w:val="33"/>
        </w:numPr>
        <w:spacing w:after="0" w:line="240" w:lineRule="auto"/>
        <w:ind w:left="0" w:firstLine="0"/>
        <w:jc w:val="both"/>
        <w:rPr>
          <w:rFonts w:ascii="Times New Roman" w:eastAsia="Times New Roman" w:hAnsi="Times New Roman"/>
          <w:lang w:eastAsia="ru-RU"/>
        </w:rPr>
      </w:pPr>
      <w:r w:rsidRPr="00106ED8">
        <w:rPr>
          <w:rFonts w:ascii="Times New Roman" w:hAnsi="Times New Roman"/>
        </w:rPr>
        <w:t xml:space="preserve">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rsidR="009503DB" w:rsidRPr="00106ED8" w:rsidRDefault="009503DB" w:rsidP="00106ED8">
      <w:pPr>
        <w:pStyle w:val="a6"/>
        <w:numPr>
          <w:ilvl w:val="2"/>
          <w:numId w:val="33"/>
        </w:numPr>
        <w:spacing w:after="0" w:line="240" w:lineRule="auto"/>
        <w:ind w:left="0" w:firstLine="0"/>
        <w:jc w:val="both"/>
        <w:rPr>
          <w:rFonts w:ascii="Times New Roman" w:eastAsia="Times New Roman" w:hAnsi="Times New Roman"/>
          <w:lang w:eastAsia="ru-RU"/>
        </w:rPr>
      </w:pPr>
      <w:r w:rsidRPr="00106ED8">
        <w:rPr>
          <w:rFonts w:ascii="Times New Roman" w:eastAsia="Times New Roman" w:hAnsi="Times New Roman"/>
          <w:lang w:eastAsia="ru-RU"/>
        </w:rPr>
        <w:t xml:space="preserve">своевременно выполнять требования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rsidR="009503DB" w:rsidRPr="00106ED8" w:rsidRDefault="009503DB" w:rsidP="00106ED8">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lastRenderedPageBreak/>
        <w:t>соблюдать установленные режимы потребления электрической энергии в соответствии с настоящим договором и документами, подтверждающими технологическое присоединение.</w:t>
      </w:r>
    </w:p>
    <w:p w:rsidR="009503DB" w:rsidRPr="00106ED8" w:rsidRDefault="009503DB" w:rsidP="00106ED8">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t xml:space="preserve">осуществлять эксплуатацию принадлежащих ему энергопринимающих устройств в соответствии с </w:t>
      </w:r>
      <w:hyperlink r:id="rId10" w:history="1">
        <w:r w:rsidRPr="00106ED8">
          <w:rPr>
            <w:b w:val="0"/>
            <w:sz w:val="22"/>
            <w:szCs w:val="22"/>
          </w:rPr>
          <w:t>Правилами</w:t>
        </w:r>
      </w:hyperlink>
      <w:r w:rsidRPr="00106ED8">
        <w:rPr>
          <w:b w:val="0"/>
          <w:sz w:val="22"/>
          <w:szCs w:val="22"/>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9503DB" w:rsidRPr="00106ED8" w:rsidRDefault="009503DB" w:rsidP="00106ED8">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t>представлять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rsidR="009503DB" w:rsidRPr="00106ED8" w:rsidRDefault="009503DB" w:rsidP="00106ED8">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t>информировать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9503DB" w:rsidRPr="00106ED8" w:rsidRDefault="009503DB" w:rsidP="00106ED8">
      <w:pPr>
        <w:pStyle w:val="3"/>
        <w:keepNext w:val="0"/>
        <w:numPr>
          <w:ilvl w:val="2"/>
          <w:numId w:val="33"/>
        </w:numPr>
        <w:autoSpaceDE w:val="0"/>
        <w:autoSpaceDN w:val="0"/>
        <w:adjustRightInd w:val="0"/>
        <w:ind w:left="0" w:firstLine="0"/>
        <w:contextualSpacing/>
        <w:jc w:val="both"/>
        <w:rPr>
          <w:b w:val="0"/>
          <w:sz w:val="22"/>
          <w:szCs w:val="22"/>
        </w:rPr>
      </w:pPr>
      <w:r w:rsidRPr="00106ED8">
        <w:rPr>
          <w:b w:val="0"/>
          <w:sz w:val="22"/>
          <w:szCs w:val="22"/>
        </w:rPr>
        <w:t xml:space="preserve">обеспечивать проведение замеров на энергопринимающих устройствах и представлять ЭСО информацию о результатах проведенных замеров в течение 3 рабочих дней с даты проведения соответствующего замера, при получении от ЭСО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за исключением энергопринимающих устройств, в отношении которых установлены и введены в эксплуатацию приборы учета (измерительные комплексы) после 1 июля 2020 г. либо при наличия у </w:t>
      </w:r>
      <w:r w:rsidR="00D94BE3" w:rsidRPr="00106ED8">
        <w:rPr>
          <w:b w:val="0"/>
          <w:sz w:val="22"/>
          <w:szCs w:val="22"/>
        </w:rPr>
        <w:t>Исполнител</w:t>
      </w:r>
      <w:r w:rsidR="004F2060" w:rsidRPr="00106ED8">
        <w:rPr>
          <w:b w:val="0"/>
          <w:sz w:val="22"/>
          <w:szCs w:val="22"/>
        </w:rPr>
        <w:t>я</w:t>
      </w:r>
      <w:r w:rsidRPr="00106ED8">
        <w:rPr>
          <w:b w:val="0"/>
          <w:sz w:val="22"/>
          <w:szCs w:val="22"/>
        </w:rPr>
        <w:t xml:space="preserve"> системы учета, к данным которой ЭСО предоставлен удаленный доступ.</w:t>
      </w:r>
    </w:p>
    <w:p w:rsidR="00D70778" w:rsidRPr="00106ED8" w:rsidRDefault="009B1BC3" w:rsidP="00106ED8">
      <w:pPr>
        <w:autoSpaceDE w:val="0"/>
        <w:autoSpaceDN w:val="0"/>
        <w:adjustRightInd w:val="0"/>
        <w:jc w:val="both"/>
        <w:rPr>
          <w:rFonts w:eastAsiaTheme="minorHAnsi"/>
          <w:sz w:val="22"/>
          <w:szCs w:val="22"/>
          <w:lang w:eastAsia="en-US"/>
        </w:rPr>
      </w:pPr>
      <w:r w:rsidRPr="00106ED8">
        <w:rPr>
          <w:sz w:val="22"/>
          <w:szCs w:val="22"/>
        </w:rPr>
        <w:t xml:space="preserve">3.4.10. </w:t>
      </w:r>
      <w:r w:rsidR="009503DB" w:rsidRPr="00106ED8">
        <w:rPr>
          <w:sz w:val="22"/>
          <w:szCs w:val="22"/>
        </w:rPr>
        <w:t>обеспечивать</w:t>
      </w:r>
      <w:r w:rsidR="009503DB" w:rsidRPr="00106ED8">
        <w:rPr>
          <w:color w:val="FF0000"/>
          <w:sz w:val="22"/>
          <w:szCs w:val="22"/>
        </w:rPr>
        <w:t xml:space="preserve"> </w:t>
      </w:r>
      <w:r w:rsidR="009503DB" w:rsidRPr="00106ED8">
        <w:rPr>
          <w:sz w:val="22"/>
          <w:szCs w:val="22"/>
        </w:rPr>
        <w:t>беспрепятственный доп</w:t>
      </w:r>
      <w:r w:rsidR="00D70778" w:rsidRPr="00106ED8">
        <w:rPr>
          <w:sz w:val="22"/>
          <w:szCs w:val="22"/>
        </w:rPr>
        <w:t>уск</w:t>
      </w:r>
      <w:r w:rsidR="00D70778" w:rsidRPr="00106ED8">
        <w:rPr>
          <w:rFonts w:eastAsiaTheme="minorHAnsi"/>
          <w:sz w:val="22"/>
          <w:szCs w:val="22"/>
          <w:lang w:eastAsia="en-US"/>
        </w:rPr>
        <w:t xml:space="preserve"> ЭСО к местам установки коллективны</w:t>
      </w:r>
      <w:r w:rsidR="00321FB5" w:rsidRPr="00106ED8">
        <w:rPr>
          <w:rFonts w:eastAsiaTheme="minorHAnsi"/>
          <w:sz w:val="22"/>
          <w:szCs w:val="22"/>
          <w:lang w:eastAsia="en-US"/>
        </w:rPr>
        <w:t xml:space="preserve">х (общедомовых) приборов учета </w:t>
      </w:r>
      <w:r w:rsidR="00D70778" w:rsidRPr="00106ED8">
        <w:rPr>
          <w:rFonts w:eastAsiaTheme="minorHAnsi"/>
          <w:sz w:val="22"/>
          <w:szCs w:val="22"/>
          <w:lang w:eastAsia="en-US"/>
        </w:rPr>
        <w:t xml:space="preserve">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w:t>
      </w:r>
      <w:r w:rsidR="00AE53B7">
        <w:rPr>
          <w:rFonts w:eastAsiaTheme="minorHAnsi"/>
          <w:sz w:val="22"/>
          <w:szCs w:val="22"/>
          <w:lang w:eastAsia="en-US"/>
        </w:rPr>
        <w:t>вышеуказанных</w:t>
      </w:r>
      <w:r w:rsidR="00D70778" w:rsidRPr="00106ED8">
        <w:rPr>
          <w:rFonts w:eastAsiaTheme="minorHAnsi"/>
          <w:sz w:val="22"/>
          <w:szCs w:val="22"/>
          <w:lang w:eastAsia="en-US"/>
        </w:rPr>
        <w:t xml:space="preserve"> приборов учета и их технического состояния, работ по установке, поверке, техническому обслуживанию и присоединению к интеллектуальной системе учета э</w:t>
      </w:r>
      <w:r w:rsidR="00A60997">
        <w:rPr>
          <w:rFonts w:eastAsiaTheme="minorHAnsi"/>
          <w:sz w:val="22"/>
          <w:szCs w:val="22"/>
          <w:lang w:eastAsia="en-US"/>
        </w:rPr>
        <w:t>лектрической энергии (мощности)</w:t>
      </w:r>
      <w:r w:rsidR="00321FB5" w:rsidRPr="00106ED8">
        <w:rPr>
          <w:rFonts w:eastAsiaTheme="minorHAnsi"/>
          <w:sz w:val="22"/>
          <w:szCs w:val="22"/>
          <w:lang w:eastAsia="en-US"/>
        </w:rPr>
        <w:t>.</w:t>
      </w:r>
    </w:p>
    <w:p w:rsidR="0007338F" w:rsidRPr="00106ED8" w:rsidRDefault="0007338F" w:rsidP="00106ED8">
      <w:pPr>
        <w:pStyle w:val="a6"/>
        <w:numPr>
          <w:ilvl w:val="2"/>
          <w:numId w:val="35"/>
        </w:numPr>
        <w:autoSpaceDE w:val="0"/>
        <w:autoSpaceDN w:val="0"/>
        <w:adjustRightInd w:val="0"/>
        <w:spacing w:after="0" w:line="240" w:lineRule="auto"/>
        <w:ind w:left="0" w:firstLine="0"/>
        <w:jc w:val="both"/>
        <w:rPr>
          <w:rFonts w:ascii="Times New Roman" w:hAnsi="Times New Roman"/>
        </w:rPr>
      </w:pPr>
      <w:r w:rsidRPr="00106ED8">
        <w:rPr>
          <w:rFonts w:ascii="Times New Roman" w:hAnsi="Times New Roman"/>
        </w:rPr>
        <w:t xml:space="preserve">беспрепятственно допускать уполномоченных представителей </w:t>
      </w:r>
      <w:r w:rsidR="003032F2">
        <w:rPr>
          <w:rFonts w:ascii="Times New Roman" w:hAnsi="Times New Roman"/>
        </w:rPr>
        <w:t xml:space="preserve">ЭСО или </w:t>
      </w:r>
      <w:r w:rsidRPr="00106ED8">
        <w:rPr>
          <w:rFonts w:ascii="Times New Roman" w:hAnsi="Times New Roman"/>
        </w:rPr>
        <w:t>сетевой организации в пункты контроля и учета количества и качества переданной электрической энергии.</w:t>
      </w:r>
    </w:p>
    <w:p w:rsidR="007A1FD5" w:rsidRPr="00106ED8" w:rsidRDefault="009503DB" w:rsidP="00106ED8">
      <w:pPr>
        <w:pStyle w:val="a6"/>
        <w:numPr>
          <w:ilvl w:val="2"/>
          <w:numId w:val="35"/>
        </w:numPr>
        <w:autoSpaceDE w:val="0"/>
        <w:autoSpaceDN w:val="0"/>
        <w:adjustRightInd w:val="0"/>
        <w:spacing w:after="0" w:line="240" w:lineRule="auto"/>
        <w:ind w:left="0" w:firstLine="0"/>
        <w:jc w:val="both"/>
        <w:rPr>
          <w:rFonts w:ascii="Times New Roman" w:eastAsiaTheme="minorHAnsi" w:hAnsi="Times New Roman"/>
        </w:rPr>
      </w:pPr>
      <w:r w:rsidRPr="00106ED8">
        <w:rPr>
          <w:rFonts w:ascii="Times New Roman" w:hAnsi="Times New Roman"/>
        </w:rPr>
        <w:t>сообщить ЭСО в течение суток по телефону и письменно в тот же день 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w:t>
      </w:r>
    </w:p>
    <w:p w:rsidR="007A1FD5" w:rsidRPr="00106ED8" w:rsidRDefault="00555893" w:rsidP="00106ED8">
      <w:pPr>
        <w:pStyle w:val="a6"/>
        <w:autoSpaceDE w:val="0"/>
        <w:autoSpaceDN w:val="0"/>
        <w:adjustRightInd w:val="0"/>
        <w:spacing w:after="0" w:line="240" w:lineRule="auto"/>
        <w:ind w:left="0"/>
        <w:jc w:val="both"/>
        <w:rPr>
          <w:rFonts w:ascii="Times New Roman" w:eastAsiaTheme="minorHAnsi" w:hAnsi="Times New Roman"/>
        </w:rPr>
      </w:pPr>
      <w:r w:rsidRPr="00106ED8">
        <w:rPr>
          <w:rFonts w:ascii="Times New Roman" w:hAnsi="Times New Roman"/>
          <w:b/>
        </w:rPr>
        <w:t xml:space="preserve">- </w:t>
      </w:r>
      <w:r w:rsidR="009503DB" w:rsidRPr="00106ED8">
        <w:rPr>
          <w:rFonts w:ascii="Times New Roman" w:hAnsi="Times New Roman"/>
        </w:rPr>
        <w:t xml:space="preserve">о </w:t>
      </w:r>
      <w:r w:rsidR="007A1FD5" w:rsidRPr="00106ED8">
        <w:rPr>
          <w:rFonts w:ascii="Times New Roman" w:eastAsiaTheme="minorHAnsi" w:hAnsi="Times New Roman"/>
        </w:rPr>
        <w:t>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w:t>
      </w:r>
    </w:p>
    <w:p w:rsidR="00555893" w:rsidRPr="00106ED8" w:rsidRDefault="00555893" w:rsidP="00106ED8">
      <w:pPr>
        <w:pStyle w:val="3"/>
        <w:keepNext w:val="0"/>
        <w:autoSpaceDE w:val="0"/>
        <w:autoSpaceDN w:val="0"/>
        <w:adjustRightInd w:val="0"/>
        <w:contextualSpacing/>
        <w:jc w:val="both"/>
        <w:rPr>
          <w:b w:val="0"/>
          <w:sz w:val="22"/>
          <w:szCs w:val="22"/>
        </w:rPr>
      </w:pPr>
      <w:r w:rsidRPr="00106ED8">
        <w:rPr>
          <w:b w:val="0"/>
          <w:sz w:val="22"/>
          <w:szCs w:val="22"/>
        </w:rPr>
        <w:t xml:space="preserve"> - </w:t>
      </w:r>
      <w:r w:rsidR="009503DB" w:rsidRPr="00106ED8">
        <w:rPr>
          <w:b w:val="0"/>
          <w:sz w:val="22"/>
          <w:szCs w:val="22"/>
        </w:rPr>
        <w:t xml:space="preserve">об аварийных ситуациях на энергетических объектах, </w:t>
      </w:r>
    </w:p>
    <w:p w:rsidR="009B1BC3" w:rsidRPr="00106ED8" w:rsidRDefault="00555893" w:rsidP="00106ED8">
      <w:pPr>
        <w:pStyle w:val="3"/>
        <w:keepNext w:val="0"/>
        <w:autoSpaceDE w:val="0"/>
        <w:autoSpaceDN w:val="0"/>
        <w:adjustRightInd w:val="0"/>
        <w:contextualSpacing/>
        <w:jc w:val="both"/>
        <w:rPr>
          <w:rFonts w:eastAsiaTheme="minorHAnsi"/>
          <w:sz w:val="22"/>
          <w:szCs w:val="22"/>
          <w:lang w:eastAsia="en-US"/>
        </w:rPr>
      </w:pPr>
      <w:r w:rsidRPr="00106ED8">
        <w:rPr>
          <w:b w:val="0"/>
          <w:sz w:val="22"/>
          <w:szCs w:val="22"/>
        </w:rPr>
        <w:t xml:space="preserve"> - </w:t>
      </w:r>
      <w:r w:rsidR="009503DB" w:rsidRPr="00106ED8">
        <w:rPr>
          <w:b w:val="0"/>
          <w:sz w:val="22"/>
          <w:szCs w:val="22"/>
        </w:rPr>
        <w:t>плановом, текущем и капитальном ремонте на них</w:t>
      </w:r>
      <w:r w:rsidR="009B1BC3" w:rsidRPr="00106ED8">
        <w:rPr>
          <w:b w:val="0"/>
          <w:sz w:val="22"/>
          <w:szCs w:val="22"/>
        </w:rPr>
        <w:t xml:space="preserve">. </w:t>
      </w:r>
      <w:r w:rsidR="009B1BC3" w:rsidRPr="00106ED8">
        <w:rPr>
          <w:rFonts w:eastAsiaTheme="minorHAnsi"/>
          <w:sz w:val="22"/>
          <w:szCs w:val="22"/>
          <w:lang w:eastAsia="en-US"/>
        </w:rPr>
        <w:t xml:space="preserve"> </w:t>
      </w:r>
    </w:p>
    <w:p w:rsidR="0007338F" w:rsidRPr="00106ED8" w:rsidRDefault="0007338F" w:rsidP="00106ED8">
      <w:pPr>
        <w:pStyle w:val="3"/>
        <w:keepNext w:val="0"/>
        <w:numPr>
          <w:ilvl w:val="2"/>
          <w:numId w:val="35"/>
        </w:numPr>
        <w:autoSpaceDE w:val="0"/>
        <w:autoSpaceDN w:val="0"/>
        <w:adjustRightInd w:val="0"/>
        <w:ind w:left="0" w:firstLine="0"/>
        <w:contextualSpacing/>
        <w:jc w:val="both"/>
        <w:rPr>
          <w:b w:val="0"/>
          <w:sz w:val="22"/>
          <w:szCs w:val="22"/>
        </w:rPr>
      </w:pPr>
      <w:r w:rsidRPr="00106ED8">
        <w:rPr>
          <w:b w:val="0"/>
          <w:sz w:val="22"/>
          <w:szCs w:val="22"/>
        </w:rPr>
        <w:t>передавать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в разделе 4 настоящего договора, в случае, когда Исполнитель является лицом, ответственным за снятие показаний прибора учета.</w:t>
      </w:r>
    </w:p>
    <w:p w:rsidR="009F5B36" w:rsidRPr="00106ED8" w:rsidRDefault="009F5B36" w:rsidP="00106ED8">
      <w:pPr>
        <w:pStyle w:val="3"/>
        <w:keepNext w:val="0"/>
        <w:numPr>
          <w:ilvl w:val="2"/>
          <w:numId w:val="35"/>
        </w:numPr>
        <w:autoSpaceDE w:val="0"/>
        <w:autoSpaceDN w:val="0"/>
        <w:adjustRightInd w:val="0"/>
        <w:ind w:left="0" w:firstLine="0"/>
        <w:contextualSpacing/>
        <w:jc w:val="both"/>
        <w:rPr>
          <w:b w:val="0"/>
          <w:sz w:val="22"/>
          <w:szCs w:val="22"/>
        </w:rPr>
      </w:pPr>
      <w:r w:rsidRPr="00106ED8">
        <w:rPr>
          <w:b w:val="0"/>
          <w:sz w:val="22"/>
          <w:szCs w:val="22"/>
        </w:rPr>
        <w:t>принимать участие в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Исполнителя от подписания указанного акта, в нем указывается причина такого отказа</w:t>
      </w:r>
      <w:r w:rsidR="006109B3" w:rsidRPr="00106ED8">
        <w:rPr>
          <w:b w:val="0"/>
          <w:sz w:val="22"/>
          <w:szCs w:val="22"/>
        </w:rPr>
        <w:t>.</w:t>
      </w:r>
    </w:p>
    <w:p w:rsidR="009F5B36" w:rsidRPr="00106ED8" w:rsidRDefault="009F5B36" w:rsidP="00106ED8">
      <w:pPr>
        <w:pStyle w:val="2"/>
        <w:keepNext w:val="0"/>
        <w:numPr>
          <w:ilvl w:val="2"/>
          <w:numId w:val="35"/>
        </w:numPr>
        <w:autoSpaceDE w:val="0"/>
        <w:autoSpaceDN w:val="0"/>
        <w:adjustRightInd w:val="0"/>
        <w:ind w:left="0" w:firstLine="0"/>
        <w:contextualSpacing/>
        <w:rPr>
          <w:sz w:val="22"/>
          <w:szCs w:val="22"/>
        </w:rPr>
      </w:pPr>
      <w:r w:rsidRPr="00106ED8">
        <w:rPr>
          <w:sz w:val="22"/>
          <w:szCs w:val="22"/>
        </w:rPr>
        <w:t xml:space="preserve">передавать информацию, предусмотренную нормативными правовыми актами, регулирующими </w:t>
      </w:r>
      <w:hyperlink r:id="rId11" w:history="1">
        <w:r w:rsidRPr="00106ED8">
          <w:rPr>
            <w:sz w:val="22"/>
            <w:szCs w:val="22"/>
          </w:rPr>
          <w:t>порядок</w:t>
        </w:r>
      </w:hyperlink>
      <w:r w:rsidRPr="00106ED8">
        <w:rPr>
          <w:sz w:val="22"/>
          <w:szCs w:val="22"/>
        </w:rP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FC25CC" w:rsidRPr="00106ED8" w:rsidRDefault="00FC25CC" w:rsidP="00106ED8">
      <w:pPr>
        <w:jc w:val="both"/>
        <w:rPr>
          <w:sz w:val="22"/>
          <w:szCs w:val="22"/>
        </w:rPr>
      </w:pPr>
    </w:p>
    <w:p w:rsidR="00DB44A8" w:rsidRPr="00106ED8" w:rsidRDefault="009B4C48" w:rsidP="00106ED8">
      <w:pPr>
        <w:pStyle w:val="1"/>
        <w:keepLines/>
        <w:numPr>
          <w:ilvl w:val="0"/>
          <w:numId w:val="35"/>
        </w:numPr>
        <w:autoSpaceDE w:val="0"/>
        <w:autoSpaceDN w:val="0"/>
        <w:adjustRightInd w:val="0"/>
        <w:ind w:left="0" w:firstLine="0"/>
        <w:jc w:val="center"/>
        <w:rPr>
          <w:sz w:val="22"/>
          <w:szCs w:val="22"/>
        </w:rPr>
      </w:pPr>
      <w:r w:rsidRPr="00106ED8">
        <w:rPr>
          <w:sz w:val="22"/>
          <w:szCs w:val="22"/>
        </w:rPr>
        <w:t>ПОРЯДОК УЧЕТА И ОПРЕДЕЛЕНИЯ</w:t>
      </w:r>
    </w:p>
    <w:p w:rsidR="000E0B72" w:rsidRPr="00106ED8" w:rsidRDefault="009B4C48" w:rsidP="00106ED8">
      <w:pPr>
        <w:pStyle w:val="1"/>
        <w:keepLines/>
        <w:autoSpaceDE w:val="0"/>
        <w:autoSpaceDN w:val="0"/>
        <w:adjustRightInd w:val="0"/>
        <w:jc w:val="center"/>
        <w:rPr>
          <w:sz w:val="22"/>
          <w:szCs w:val="22"/>
        </w:rPr>
      </w:pPr>
      <w:r w:rsidRPr="00106ED8">
        <w:rPr>
          <w:sz w:val="22"/>
          <w:szCs w:val="22"/>
        </w:rPr>
        <w:t>ОБЪЕМА ПОТРЕБЛЕННОЙ ЭЛЕКТРИЧЕСКОЙ ЭНЕРГИИ</w:t>
      </w:r>
    </w:p>
    <w:p w:rsidR="00C431ED" w:rsidRPr="00106ED8" w:rsidRDefault="0049667A" w:rsidP="00106ED8">
      <w:pPr>
        <w:autoSpaceDE w:val="0"/>
        <w:autoSpaceDN w:val="0"/>
        <w:adjustRightInd w:val="0"/>
        <w:jc w:val="both"/>
        <w:rPr>
          <w:rFonts w:eastAsiaTheme="minorHAnsi"/>
          <w:sz w:val="22"/>
          <w:szCs w:val="22"/>
          <w:lang w:eastAsia="en-US"/>
        </w:rPr>
      </w:pPr>
      <w:r w:rsidRPr="00106ED8">
        <w:rPr>
          <w:sz w:val="22"/>
          <w:szCs w:val="22"/>
        </w:rPr>
        <w:t xml:space="preserve">4.1. </w:t>
      </w:r>
      <w:r w:rsidR="00DA4052" w:rsidRPr="00106ED8">
        <w:rPr>
          <w:sz w:val="22"/>
          <w:szCs w:val="22"/>
        </w:rPr>
        <w:t>В случае</w:t>
      </w:r>
      <w:r w:rsidR="002F1AB2" w:rsidRPr="00106ED8">
        <w:rPr>
          <w:sz w:val="22"/>
          <w:szCs w:val="22"/>
        </w:rPr>
        <w:t>,</w:t>
      </w:r>
      <w:r w:rsidR="00DA4052" w:rsidRPr="00106ED8">
        <w:rPr>
          <w:sz w:val="22"/>
          <w:szCs w:val="22"/>
        </w:rPr>
        <w:t xml:space="preserve"> если точки поставки на день заключения настоящего договора не оборудованы приборами учета </w:t>
      </w:r>
      <w:r w:rsidR="002F1AB2" w:rsidRPr="00106ED8">
        <w:rPr>
          <w:sz w:val="22"/>
          <w:szCs w:val="22"/>
        </w:rPr>
        <w:t xml:space="preserve">либо в случае </w:t>
      </w:r>
      <w:r w:rsidR="002F1AB2" w:rsidRPr="00106ED8">
        <w:rPr>
          <w:rFonts w:eastAsiaTheme="minorHAnsi"/>
          <w:sz w:val="22"/>
          <w:szCs w:val="22"/>
          <w:lang w:eastAsia="en-US"/>
        </w:rPr>
        <w:t xml:space="preserve">выхода из строя, утраты, истечения срока эксплуатации или истечения интервала между поверками приборов учета  в период действия настоящего договора, коммерческий учет электрической энергии, путем приобретения, установки, замены, допуска в эксплуатацию приборов учета и (или) иного оборудования, а также нематериальных активов, которые необходимы для обеспечения </w:t>
      </w:r>
      <w:r w:rsidR="002F1AB2" w:rsidRPr="00106ED8">
        <w:rPr>
          <w:rFonts w:eastAsiaTheme="minorHAnsi"/>
          <w:sz w:val="22"/>
          <w:szCs w:val="22"/>
          <w:lang w:eastAsia="en-US"/>
        </w:rPr>
        <w:lastRenderedPageBreak/>
        <w:t xml:space="preserve">коммерческого учета электрической энергии, в том числе посредством интеллектуальных систем учета электрической энергии (мощности), </w:t>
      </w:r>
      <w:r w:rsidR="00DA4052" w:rsidRPr="00106ED8">
        <w:rPr>
          <w:sz w:val="22"/>
          <w:szCs w:val="22"/>
        </w:rPr>
        <w:t>осуществля</w:t>
      </w:r>
      <w:r w:rsidR="002F1AB2" w:rsidRPr="00106ED8">
        <w:rPr>
          <w:sz w:val="22"/>
          <w:szCs w:val="22"/>
        </w:rPr>
        <w:t xml:space="preserve">ет </w:t>
      </w:r>
      <w:r w:rsidR="001B6624" w:rsidRPr="00106ED8">
        <w:rPr>
          <w:sz w:val="22"/>
          <w:szCs w:val="22"/>
        </w:rPr>
        <w:t>ЭСО</w:t>
      </w:r>
      <w:r w:rsidR="00641FEF" w:rsidRPr="00106ED8">
        <w:rPr>
          <w:sz w:val="22"/>
          <w:szCs w:val="22"/>
        </w:rPr>
        <w:t xml:space="preserve"> </w:t>
      </w:r>
      <w:r w:rsidR="00641FEF" w:rsidRPr="00106ED8">
        <w:rPr>
          <w:rFonts w:eastAsiaTheme="minorHAnsi"/>
          <w:sz w:val="22"/>
          <w:szCs w:val="22"/>
          <w:lang w:eastAsia="en-US"/>
        </w:rPr>
        <w:t>(за исключением помещений многоквартирных домов, электроснабжение которых осуществляется без использования общего имущества).</w:t>
      </w:r>
    </w:p>
    <w:p w:rsidR="00367247" w:rsidRPr="00106ED8" w:rsidRDefault="009E072E" w:rsidP="00106ED8">
      <w:pPr>
        <w:jc w:val="both"/>
        <w:rPr>
          <w:rFonts w:eastAsiaTheme="minorHAnsi"/>
          <w:sz w:val="22"/>
          <w:szCs w:val="22"/>
        </w:rPr>
      </w:pPr>
      <w:r w:rsidRPr="00106ED8">
        <w:rPr>
          <w:rFonts w:eastAsiaTheme="minorHAnsi"/>
          <w:sz w:val="22"/>
          <w:szCs w:val="22"/>
          <w:lang w:eastAsia="en-US"/>
        </w:rPr>
        <w:t xml:space="preserve">Ввод в эксплуатацию и проведение проверок коллективных (общедомовых) приборов учета осуществляются ЭСО в порядке, </w:t>
      </w:r>
      <w:r w:rsidR="009A6019" w:rsidRPr="00106ED8">
        <w:rPr>
          <w:rFonts w:eastAsiaTheme="minorHAnsi"/>
          <w:sz w:val="22"/>
          <w:szCs w:val="22"/>
        </w:rPr>
        <w:t>установлен</w:t>
      </w:r>
      <w:r w:rsidR="00367247" w:rsidRPr="00106ED8">
        <w:rPr>
          <w:rFonts w:eastAsiaTheme="minorHAnsi"/>
          <w:sz w:val="22"/>
          <w:szCs w:val="22"/>
        </w:rPr>
        <w:t>ном Основными положениями.</w:t>
      </w:r>
    </w:p>
    <w:p w:rsidR="007139BA" w:rsidRPr="00106ED8" w:rsidRDefault="00E64C2C" w:rsidP="00106ED8">
      <w:pPr>
        <w:pStyle w:val="a6"/>
        <w:widowControl w:val="0"/>
        <w:tabs>
          <w:tab w:val="left" w:pos="1308"/>
          <w:tab w:val="left" w:pos="1548"/>
        </w:tabs>
        <w:spacing w:after="0" w:line="240" w:lineRule="auto"/>
        <w:ind w:left="0"/>
        <w:jc w:val="both"/>
        <w:rPr>
          <w:rFonts w:ascii="Times New Roman" w:hAnsi="Times New Roman"/>
        </w:rPr>
      </w:pPr>
      <w:r w:rsidRPr="00106ED8">
        <w:rPr>
          <w:rFonts w:ascii="Times New Roman" w:hAnsi="Times New Roman"/>
        </w:rPr>
        <w:t xml:space="preserve">4.2. </w:t>
      </w:r>
      <w:r w:rsidR="009A6019" w:rsidRPr="00106ED8">
        <w:rPr>
          <w:rFonts w:ascii="Times New Roman" w:hAnsi="Times New Roman"/>
        </w:rPr>
        <w:t>В случае установки в многоквартирном доме приборов учета энергии</w:t>
      </w:r>
      <w:r w:rsidR="009A6019" w:rsidRPr="00106ED8">
        <w:rPr>
          <w:rFonts w:ascii="Times New Roman" w:hAnsi="Times New Roman"/>
          <w:color w:val="000000"/>
        </w:rPr>
        <w:t xml:space="preserve">, которые могут быть присоединены к интеллектуальной системе учета электрической энергии (мощности), </w:t>
      </w:r>
      <w:r w:rsidR="006B041C" w:rsidRPr="00106ED8">
        <w:rPr>
          <w:rFonts w:ascii="Times New Roman" w:hAnsi="Times New Roman"/>
          <w:color w:val="000000"/>
        </w:rPr>
        <w:t>они</w:t>
      </w:r>
      <w:r w:rsidR="007139BA" w:rsidRPr="00106ED8">
        <w:rPr>
          <w:rFonts w:ascii="Times New Roman" w:eastAsiaTheme="minorHAnsi" w:hAnsi="Times New Roman"/>
        </w:rPr>
        <w:t xml:space="preserve"> должны быть присоединены к интеллектуальной системе учета, владельцем которой являет</w:t>
      </w:r>
      <w:r w:rsidR="001C6E83" w:rsidRPr="00106ED8">
        <w:rPr>
          <w:rFonts w:ascii="Times New Roman" w:eastAsiaTheme="minorHAnsi" w:hAnsi="Times New Roman"/>
        </w:rPr>
        <w:t xml:space="preserve">ся этот </w:t>
      </w:r>
      <w:r w:rsidR="00E628F9" w:rsidRPr="00106ED8">
        <w:rPr>
          <w:rFonts w:ascii="Times New Roman" w:eastAsiaTheme="minorHAnsi" w:hAnsi="Times New Roman"/>
        </w:rPr>
        <w:t xml:space="preserve">ЭСО </w:t>
      </w:r>
      <w:r w:rsidR="007139BA" w:rsidRPr="00106ED8">
        <w:rPr>
          <w:rFonts w:ascii="Times New Roman" w:eastAsiaTheme="minorHAnsi" w:hAnsi="Times New Roman"/>
        </w:rPr>
        <w:t>в порядке и</w:t>
      </w:r>
      <w:r w:rsidR="001C6E83" w:rsidRPr="00106ED8">
        <w:rPr>
          <w:rFonts w:ascii="Times New Roman" w:eastAsiaTheme="minorHAnsi" w:hAnsi="Times New Roman"/>
        </w:rPr>
        <w:t xml:space="preserve"> сроки, установленные Правилами</w:t>
      </w:r>
      <w:r w:rsidR="001C6E83" w:rsidRPr="00106ED8">
        <w:rPr>
          <w:rFonts w:ascii="Times New Roman" w:hAnsi="Times New Roman"/>
        </w:rPr>
        <w:t xml:space="preserve"> предоставления доступа</w:t>
      </w:r>
      <w:r w:rsidR="001C6E83" w:rsidRPr="00106ED8">
        <w:rPr>
          <w:rFonts w:ascii="Times New Roman" w:eastAsiaTheme="minorHAnsi" w:hAnsi="Times New Roman"/>
        </w:rPr>
        <w:t>.</w:t>
      </w:r>
    </w:p>
    <w:p w:rsidR="00EA25CB" w:rsidRPr="00106ED8" w:rsidRDefault="000F5BFD"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 xml:space="preserve">Исполнитель </w:t>
      </w:r>
      <w:r w:rsidR="00E628F9" w:rsidRPr="00106ED8">
        <w:rPr>
          <w:rFonts w:eastAsiaTheme="minorHAnsi"/>
          <w:sz w:val="22"/>
          <w:szCs w:val="22"/>
          <w:lang w:eastAsia="en-US"/>
        </w:rPr>
        <w:t xml:space="preserve">обязан </w:t>
      </w:r>
      <w:r w:rsidRPr="00106ED8">
        <w:rPr>
          <w:rFonts w:eastAsiaTheme="minorHAnsi"/>
          <w:sz w:val="22"/>
          <w:szCs w:val="22"/>
          <w:lang w:eastAsia="en-US"/>
        </w:rPr>
        <w:t>обеспечит</w:t>
      </w:r>
      <w:r w:rsidR="00E628F9" w:rsidRPr="00106ED8">
        <w:rPr>
          <w:rFonts w:eastAsiaTheme="minorHAnsi"/>
          <w:sz w:val="22"/>
          <w:szCs w:val="22"/>
          <w:lang w:eastAsia="en-US"/>
        </w:rPr>
        <w:t>ь</w:t>
      </w:r>
      <w:r w:rsidRPr="00106ED8">
        <w:rPr>
          <w:rFonts w:eastAsiaTheme="minorHAnsi"/>
          <w:sz w:val="22"/>
          <w:szCs w:val="22"/>
          <w:lang w:eastAsia="en-US"/>
        </w:rPr>
        <w:t xml:space="preserve"> допуск ЭСО к местам установки коллективного (общедомового) приб</w:t>
      </w:r>
      <w:r w:rsidR="002E5CBF" w:rsidRPr="00106ED8">
        <w:rPr>
          <w:rFonts w:eastAsiaTheme="minorHAnsi"/>
          <w:sz w:val="22"/>
          <w:szCs w:val="22"/>
          <w:lang w:eastAsia="en-US"/>
        </w:rPr>
        <w:t>ора учета электрической энергии</w:t>
      </w:r>
      <w:r w:rsidRPr="00106ED8">
        <w:rPr>
          <w:rFonts w:eastAsiaTheme="minorHAnsi"/>
          <w:sz w:val="22"/>
          <w:szCs w:val="22"/>
          <w:lang w:eastAsia="en-US"/>
        </w:rPr>
        <w:t xml:space="preserve"> для </w:t>
      </w:r>
      <w:r w:rsidR="006F2D91" w:rsidRPr="00106ED8">
        <w:rPr>
          <w:rFonts w:eastAsiaTheme="minorHAnsi"/>
          <w:sz w:val="22"/>
          <w:szCs w:val="22"/>
          <w:lang w:eastAsia="en-US"/>
        </w:rPr>
        <w:t xml:space="preserve">проведения проверок наличия или отсутствия приборов учета и их технического состояния, для </w:t>
      </w:r>
      <w:r w:rsidRPr="00106ED8">
        <w:rPr>
          <w:rFonts w:eastAsiaTheme="minorHAnsi"/>
          <w:sz w:val="22"/>
          <w:szCs w:val="22"/>
          <w:lang w:eastAsia="en-US"/>
        </w:rPr>
        <w:t xml:space="preserve">ввода приборов учета в эксплуатацию, </w:t>
      </w:r>
      <w:r w:rsidR="006F2D91" w:rsidRPr="00106ED8">
        <w:rPr>
          <w:rFonts w:eastAsiaTheme="minorHAnsi"/>
          <w:sz w:val="22"/>
          <w:szCs w:val="22"/>
          <w:lang w:eastAsia="en-US"/>
        </w:rPr>
        <w:t xml:space="preserve">проведения </w:t>
      </w:r>
      <w:r w:rsidRPr="00106ED8">
        <w:rPr>
          <w:rFonts w:eastAsiaTheme="minorHAnsi"/>
          <w:sz w:val="22"/>
          <w:szCs w:val="22"/>
          <w:lang w:eastAsia="en-US"/>
        </w:rPr>
        <w:t xml:space="preserve">работ по установке, </w:t>
      </w:r>
      <w:r w:rsidR="006F2D91" w:rsidRPr="00106ED8">
        <w:rPr>
          <w:rFonts w:eastAsiaTheme="minorHAnsi"/>
          <w:sz w:val="22"/>
          <w:szCs w:val="22"/>
          <w:lang w:eastAsia="en-US"/>
        </w:rPr>
        <w:t xml:space="preserve">замене, </w:t>
      </w:r>
      <w:r w:rsidRPr="00106ED8">
        <w:rPr>
          <w:rFonts w:eastAsiaTheme="minorHAnsi"/>
          <w:sz w:val="22"/>
          <w:szCs w:val="22"/>
          <w:lang w:eastAsia="en-US"/>
        </w:rPr>
        <w:t>поверке, техническому обслуживанию и присоединению к интеллектуальной системе учета э</w:t>
      </w:r>
      <w:r w:rsidR="002F1AB2" w:rsidRPr="00106ED8">
        <w:rPr>
          <w:rFonts w:eastAsiaTheme="minorHAnsi"/>
          <w:sz w:val="22"/>
          <w:szCs w:val="22"/>
          <w:lang w:eastAsia="en-US"/>
        </w:rPr>
        <w:t>лектрической энергии (мощности</w:t>
      </w:r>
      <w:r w:rsidR="006F2D91" w:rsidRPr="00106ED8">
        <w:rPr>
          <w:rFonts w:eastAsiaTheme="minorHAnsi"/>
          <w:sz w:val="22"/>
          <w:szCs w:val="22"/>
          <w:lang w:eastAsia="en-US"/>
        </w:rPr>
        <w:t xml:space="preserve">), </w:t>
      </w:r>
      <w:r w:rsidR="00EA25CB" w:rsidRPr="00106ED8">
        <w:rPr>
          <w:rFonts w:eastAsiaTheme="minorHAnsi"/>
          <w:sz w:val="22"/>
          <w:szCs w:val="22"/>
          <w:lang w:eastAsia="en-US"/>
        </w:rPr>
        <w:t>и (или) иного оборудования, котор</w:t>
      </w:r>
      <w:r w:rsidR="006F2D91" w:rsidRPr="00106ED8">
        <w:rPr>
          <w:rFonts w:eastAsiaTheme="minorHAnsi"/>
          <w:sz w:val="22"/>
          <w:szCs w:val="22"/>
          <w:lang w:eastAsia="en-US"/>
        </w:rPr>
        <w:t>о</w:t>
      </w:r>
      <w:r w:rsidR="00EA25CB" w:rsidRPr="00106ED8">
        <w:rPr>
          <w:rFonts w:eastAsiaTheme="minorHAnsi"/>
          <w:sz w:val="22"/>
          <w:szCs w:val="22"/>
          <w:lang w:eastAsia="en-US"/>
        </w:rPr>
        <w:t>е используются для коммерческ</w:t>
      </w:r>
      <w:r w:rsidR="006F2D91" w:rsidRPr="00106ED8">
        <w:rPr>
          <w:rFonts w:eastAsiaTheme="minorHAnsi"/>
          <w:sz w:val="22"/>
          <w:szCs w:val="22"/>
          <w:lang w:eastAsia="en-US"/>
        </w:rPr>
        <w:t>ого учета электрической энергии.</w:t>
      </w:r>
    </w:p>
    <w:p w:rsidR="003943DB" w:rsidRPr="00106ED8" w:rsidRDefault="000F5BFD" w:rsidP="00106ED8">
      <w:pPr>
        <w:autoSpaceDE w:val="0"/>
        <w:autoSpaceDN w:val="0"/>
        <w:adjustRightInd w:val="0"/>
        <w:jc w:val="both"/>
        <w:rPr>
          <w:sz w:val="22"/>
          <w:szCs w:val="22"/>
        </w:rPr>
      </w:pPr>
      <w:r w:rsidRPr="00106ED8">
        <w:rPr>
          <w:sz w:val="22"/>
          <w:szCs w:val="22"/>
        </w:rPr>
        <w:t xml:space="preserve">Для обеспечения допуска ЭСО направляет Исполнителю уведомление о дате и времени совершения </w:t>
      </w:r>
      <w:r w:rsidR="00E628F9" w:rsidRPr="00106ED8">
        <w:rPr>
          <w:sz w:val="22"/>
          <w:szCs w:val="22"/>
        </w:rPr>
        <w:t>выше</w:t>
      </w:r>
      <w:r w:rsidR="002B456A" w:rsidRPr="00106ED8">
        <w:rPr>
          <w:sz w:val="22"/>
          <w:szCs w:val="22"/>
        </w:rPr>
        <w:t xml:space="preserve">указанных </w:t>
      </w:r>
      <w:r w:rsidR="00E628F9" w:rsidRPr="00106ED8">
        <w:rPr>
          <w:sz w:val="22"/>
          <w:szCs w:val="22"/>
        </w:rPr>
        <w:t xml:space="preserve">действий </w:t>
      </w:r>
      <w:r w:rsidRPr="00106ED8">
        <w:rPr>
          <w:sz w:val="22"/>
          <w:szCs w:val="22"/>
        </w:rPr>
        <w:t>любым способом, позволяющим подтвердит факт его получения Исполнителем.</w:t>
      </w:r>
      <w:r w:rsidR="00322ACD" w:rsidRPr="00106ED8">
        <w:rPr>
          <w:sz w:val="22"/>
          <w:szCs w:val="22"/>
        </w:rPr>
        <w:t xml:space="preserve"> </w:t>
      </w:r>
    </w:p>
    <w:p w:rsidR="003943DB" w:rsidRPr="00106ED8" w:rsidRDefault="003943DB" w:rsidP="00106ED8">
      <w:pPr>
        <w:autoSpaceDE w:val="0"/>
        <w:autoSpaceDN w:val="0"/>
        <w:adjustRightInd w:val="0"/>
        <w:jc w:val="both"/>
        <w:rPr>
          <w:sz w:val="22"/>
          <w:szCs w:val="22"/>
        </w:rPr>
      </w:pPr>
      <w:r w:rsidRPr="00106ED8">
        <w:rPr>
          <w:sz w:val="22"/>
          <w:szCs w:val="22"/>
        </w:rPr>
        <w:t>В</w:t>
      </w:r>
      <w:r w:rsidRPr="00106ED8">
        <w:rPr>
          <w:rFonts w:eastAsiaTheme="minorHAnsi"/>
          <w:sz w:val="22"/>
          <w:szCs w:val="22"/>
          <w:lang w:eastAsia="en-US"/>
        </w:rPr>
        <w:t xml:space="preserve"> течение 10 рабочих дней со дня получения </w:t>
      </w:r>
      <w:r w:rsidR="00E628F9" w:rsidRPr="00106ED8">
        <w:rPr>
          <w:rFonts w:eastAsiaTheme="minorHAnsi"/>
          <w:sz w:val="22"/>
          <w:szCs w:val="22"/>
          <w:lang w:eastAsia="en-US"/>
        </w:rPr>
        <w:t xml:space="preserve">такого уведомления </w:t>
      </w:r>
      <w:r w:rsidRPr="00106ED8">
        <w:rPr>
          <w:rFonts w:eastAsiaTheme="minorHAnsi"/>
          <w:sz w:val="22"/>
          <w:szCs w:val="22"/>
          <w:lang w:eastAsia="en-US"/>
        </w:rPr>
        <w:t>Исполнитель обязан либо подтвердить предложенные дату и время допуска к местам установки приборов учета</w:t>
      </w:r>
      <w:r w:rsidR="00E628F9" w:rsidRPr="00106ED8">
        <w:rPr>
          <w:rFonts w:eastAsiaTheme="minorHAnsi"/>
          <w:sz w:val="22"/>
          <w:szCs w:val="22"/>
          <w:lang w:eastAsia="en-US"/>
        </w:rPr>
        <w:t xml:space="preserve"> </w:t>
      </w:r>
      <w:r w:rsidRPr="00106ED8">
        <w:rPr>
          <w:rFonts w:eastAsiaTheme="minorHAnsi"/>
          <w:sz w:val="22"/>
          <w:szCs w:val="22"/>
          <w:lang w:eastAsia="en-US"/>
        </w:rPr>
        <w:t>либо согласовать иные дату и (или) время.</w:t>
      </w:r>
    </w:p>
    <w:p w:rsidR="0060195F" w:rsidRPr="00106ED8" w:rsidRDefault="00E628F9"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 xml:space="preserve">4.3. </w:t>
      </w:r>
      <w:r w:rsidR="00561C03" w:rsidRPr="00106ED8">
        <w:rPr>
          <w:rFonts w:eastAsiaTheme="minorHAnsi"/>
          <w:sz w:val="22"/>
          <w:szCs w:val="22"/>
          <w:lang w:eastAsia="en-US"/>
        </w:rPr>
        <w:t xml:space="preserve">Исполнитель вправе принять участие во вводе приборов учета в эксплуатацию ЭСО по </w:t>
      </w:r>
      <w:r w:rsidR="00240FF4" w:rsidRPr="00106ED8">
        <w:rPr>
          <w:rFonts w:eastAsiaTheme="minorHAnsi"/>
          <w:sz w:val="22"/>
          <w:szCs w:val="22"/>
          <w:lang w:eastAsia="en-US"/>
        </w:rPr>
        <w:t>ж</w:t>
      </w:r>
      <w:r w:rsidR="00561C03" w:rsidRPr="00106ED8">
        <w:rPr>
          <w:rFonts w:eastAsiaTheme="minorHAnsi"/>
          <w:sz w:val="22"/>
          <w:szCs w:val="22"/>
          <w:lang w:eastAsia="en-US"/>
        </w:rPr>
        <w:t>еланию</w:t>
      </w:r>
      <w:r w:rsidR="00240FF4" w:rsidRPr="00106ED8">
        <w:rPr>
          <w:rFonts w:eastAsiaTheme="minorHAnsi"/>
          <w:sz w:val="22"/>
          <w:szCs w:val="22"/>
          <w:lang w:eastAsia="en-US"/>
        </w:rPr>
        <w:t xml:space="preserve"> Исполнителя</w:t>
      </w:r>
      <w:r w:rsidR="00641FEF" w:rsidRPr="00106ED8">
        <w:rPr>
          <w:rFonts w:eastAsiaTheme="minorHAnsi"/>
          <w:sz w:val="22"/>
          <w:szCs w:val="22"/>
          <w:lang w:eastAsia="en-US"/>
        </w:rPr>
        <w:t xml:space="preserve">. В таком случае </w:t>
      </w:r>
      <w:r w:rsidR="0091472D" w:rsidRPr="00106ED8">
        <w:rPr>
          <w:rFonts w:eastAsiaTheme="minorHAnsi"/>
          <w:sz w:val="22"/>
          <w:szCs w:val="22"/>
          <w:lang w:eastAsia="en-US"/>
        </w:rPr>
        <w:t>в акте допуска прибора учета электрической энергии в эксплуатацию</w:t>
      </w:r>
      <w:r w:rsidR="00946335" w:rsidRPr="00106ED8">
        <w:rPr>
          <w:rFonts w:eastAsiaTheme="minorHAnsi"/>
          <w:sz w:val="22"/>
          <w:szCs w:val="22"/>
          <w:lang w:eastAsia="en-US"/>
        </w:rPr>
        <w:t xml:space="preserve"> у</w:t>
      </w:r>
      <w:r w:rsidR="0091472D" w:rsidRPr="00106ED8">
        <w:rPr>
          <w:rFonts w:eastAsiaTheme="minorHAnsi"/>
          <w:sz w:val="22"/>
          <w:szCs w:val="22"/>
          <w:lang w:eastAsia="en-US"/>
        </w:rPr>
        <w:t>казываются данные представителя Исполнителя</w:t>
      </w:r>
      <w:r w:rsidR="0060195F" w:rsidRPr="00106ED8">
        <w:rPr>
          <w:rFonts w:eastAsiaTheme="minorHAnsi"/>
          <w:sz w:val="22"/>
          <w:szCs w:val="22"/>
          <w:lang w:eastAsia="en-US"/>
        </w:rPr>
        <w:t>.</w:t>
      </w:r>
    </w:p>
    <w:p w:rsidR="0060195F" w:rsidRPr="00106ED8" w:rsidRDefault="0060195F"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При отказе представителя Исполн</w:t>
      </w:r>
      <w:r w:rsidR="002B58C0" w:rsidRPr="00106ED8">
        <w:rPr>
          <w:rFonts w:eastAsiaTheme="minorHAnsi"/>
          <w:sz w:val="22"/>
          <w:szCs w:val="22"/>
          <w:lang w:eastAsia="en-US"/>
        </w:rPr>
        <w:t>и</w:t>
      </w:r>
      <w:r w:rsidRPr="00106ED8">
        <w:rPr>
          <w:rFonts w:eastAsiaTheme="minorHAnsi"/>
          <w:sz w:val="22"/>
          <w:szCs w:val="22"/>
          <w:lang w:eastAsia="en-US"/>
        </w:rPr>
        <w:t xml:space="preserve">теля от подписания составленного акта в нем делается соответствующая отметка. </w:t>
      </w:r>
    </w:p>
    <w:p w:rsidR="0060195F" w:rsidRPr="00106ED8" w:rsidRDefault="0060195F"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 xml:space="preserve">В случае неявки для участия в процедуре ввода приборов учета в эксплуатацию Исполнителя, ввод прибора учета в эксплуатацию проводится без его участия. </w:t>
      </w:r>
    </w:p>
    <w:p w:rsidR="0091472D" w:rsidRPr="00106ED8" w:rsidRDefault="0091472D" w:rsidP="00106ED8">
      <w:pPr>
        <w:pStyle w:val="2"/>
        <w:keepNext w:val="0"/>
        <w:numPr>
          <w:ilvl w:val="1"/>
          <w:numId w:val="35"/>
        </w:numPr>
        <w:autoSpaceDE w:val="0"/>
        <w:autoSpaceDN w:val="0"/>
        <w:adjustRightInd w:val="0"/>
        <w:ind w:left="0" w:firstLine="0"/>
        <w:contextualSpacing/>
        <w:rPr>
          <w:sz w:val="22"/>
          <w:szCs w:val="22"/>
        </w:rPr>
      </w:pPr>
      <w:r w:rsidRPr="00106ED8">
        <w:rPr>
          <w:sz w:val="22"/>
          <w:szCs w:val="22"/>
        </w:rPr>
        <w:t xml:space="preserve">Стороны договорились, что представителем Исполнителя по настоящему Договору при вводе приборов учета в </w:t>
      </w:r>
      <w:r w:rsidRPr="00106ED8">
        <w:rPr>
          <w:sz w:val="22"/>
          <w:szCs w:val="22"/>
        </w:rPr>
        <w:t xml:space="preserve">эксплуатацию, проведении проверок и составлении актов является </w:t>
      </w:r>
      <w:r w:rsidR="00E628F9" w:rsidRPr="00106ED8">
        <w:rPr>
          <w:sz w:val="22"/>
          <w:szCs w:val="22"/>
        </w:rPr>
        <w:t>сотрудник</w:t>
      </w:r>
      <w:r w:rsidRPr="00106ED8">
        <w:rPr>
          <w:sz w:val="22"/>
          <w:szCs w:val="22"/>
        </w:rPr>
        <w:t xml:space="preserve"> Исполнителя, обеспечивший допуск к приборам учета (измерительным комплексам, системам учета) и иному электрооборудованию, находящемуся в </w:t>
      </w:r>
      <w:r w:rsidR="00E628F9" w:rsidRPr="00106ED8">
        <w:rPr>
          <w:sz w:val="22"/>
          <w:szCs w:val="22"/>
        </w:rPr>
        <w:t>многоквартирном доме</w:t>
      </w:r>
      <w:r w:rsidRPr="00106ED8">
        <w:rPr>
          <w:sz w:val="22"/>
          <w:szCs w:val="22"/>
        </w:rPr>
        <w:t>.</w:t>
      </w:r>
    </w:p>
    <w:p w:rsidR="00C93814" w:rsidRPr="00106ED8" w:rsidRDefault="00C93814" w:rsidP="00106ED8">
      <w:pPr>
        <w:pStyle w:val="2"/>
        <w:keepNext w:val="0"/>
        <w:numPr>
          <w:ilvl w:val="1"/>
          <w:numId w:val="35"/>
        </w:numPr>
        <w:autoSpaceDE w:val="0"/>
        <w:autoSpaceDN w:val="0"/>
        <w:adjustRightInd w:val="0"/>
        <w:ind w:left="0" w:firstLine="0"/>
        <w:contextualSpacing/>
        <w:rPr>
          <w:sz w:val="22"/>
          <w:szCs w:val="22"/>
        </w:rPr>
      </w:pPr>
      <w:r w:rsidRPr="00106ED8">
        <w:rPr>
          <w:sz w:val="22"/>
          <w:szCs w:val="22"/>
        </w:rPr>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rsidR="001E6DB8" w:rsidRPr="00106ED8" w:rsidRDefault="001E6DB8" w:rsidP="00106ED8">
      <w:pPr>
        <w:pStyle w:val="2"/>
        <w:keepNext w:val="0"/>
        <w:numPr>
          <w:ilvl w:val="1"/>
          <w:numId w:val="35"/>
        </w:numPr>
        <w:autoSpaceDE w:val="0"/>
        <w:autoSpaceDN w:val="0"/>
        <w:adjustRightInd w:val="0"/>
        <w:ind w:left="0" w:firstLine="0"/>
        <w:contextualSpacing/>
        <w:rPr>
          <w:sz w:val="22"/>
          <w:szCs w:val="22"/>
        </w:rPr>
      </w:pPr>
      <w:r w:rsidRPr="00106ED8">
        <w:rPr>
          <w:sz w:val="22"/>
          <w:szCs w:val="22"/>
        </w:rPr>
        <w:t xml:space="preserve">Все технические характеристики </w:t>
      </w:r>
      <w:r w:rsidR="00992300" w:rsidRPr="00106ED8">
        <w:rPr>
          <w:sz w:val="22"/>
          <w:szCs w:val="22"/>
        </w:rPr>
        <w:t xml:space="preserve">расчетных коллективных (общедомовых) </w:t>
      </w:r>
      <w:r w:rsidRPr="00106ED8">
        <w:rPr>
          <w:sz w:val="22"/>
          <w:szCs w:val="22"/>
        </w:rPr>
        <w:t>приборов учета и системы учета, показания и иная информация, необходимая для исполнения условий настоящего договора, содержаться в акте о проверке прибора учета или в акте допуска (ввода) прибора учета в эксплуатацию, составленных в соответствии с действующим законодательством и являющихся Приложением № 3 к настоящему договору.</w:t>
      </w:r>
    </w:p>
    <w:p w:rsidR="001E6DB8" w:rsidRPr="00106ED8" w:rsidRDefault="001E6DB8" w:rsidP="00106ED8">
      <w:pPr>
        <w:pStyle w:val="2"/>
        <w:keepNext w:val="0"/>
        <w:autoSpaceDE w:val="0"/>
        <w:autoSpaceDN w:val="0"/>
        <w:adjustRightInd w:val="0"/>
        <w:contextualSpacing/>
        <w:rPr>
          <w:sz w:val="22"/>
          <w:szCs w:val="22"/>
        </w:rPr>
      </w:pPr>
      <w:r w:rsidRPr="00106ED8">
        <w:rPr>
          <w:sz w:val="22"/>
          <w:szCs w:val="22"/>
        </w:rPr>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w:t>
      </w:r>
    </w:p>
    <w:p w:rsidR="000C6513" w:rsidRPr="00106ED8" w:rsidRDefault="000C6513" w:rsidP="00106ED8">
      <w:pPr>
        <w:pStyle w:val="a6"/>
        <w:numPr>
          <w:ilvl w:val="1"/>
          <w:numId w:val="35"/>
        </w:numPr>
        <w:autoSpaceDE w:val="0"/>
        <w:autoSpaceDN w:val="0"/>
        <w:adjustRightInd w:val="0"/>
        <w:spacing w:after="0" w:line="240" w:lineRule="auto"/>
        <w:ind w:left="0" w:firstLine="0"/>
        <w:jc w:val="both"/>
        <w:rPr>
          <w:rFonts w:ascii="Times New Roman" w:eastAsiaTheme="minorHAnsi" w:hAnsi="Times New Roman"/>
        </w:rPr>
      </w:pPr>
      <w:r w:rsidRPr="00106ED8">
        <w:rPr>
          <w:rFonts w:ascii="Times New Roman" w:eastAsiaTheme="minorHAnsi" w:hAnsi="Times New Roman"/>
        </w:rPr>
        <w:t>Исполнитель обеспечивает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допуска прибора учета электрической энергии в эксплуатацию</w:t>
      </w:r>
      <w:r w:rsidR="001E6DB8" w:rsidRPr="00106ED8">
        <w:rPr>
          <w:rFonts w:ascii="Times New Roman" w:eastAsiaTheme="minorHAnsi" w:hAnsi="Times New Roman"/>
        </w:rPr>
        <w:t>, в</w:t>
      </w:r>
      <w:r w:rsidRPr="00106ED8">
        <w:rPr>
          <w:rFonts w:ascii="Times New Roman" w:eastAsiaTheme="minorHAnsi" w:hAnsi="Times New Roman"/>
        </w:rPr>
        <w:t xml:space="preserve"> отношении оборудования, входящего в интеллектуальную систему учета эл</w:t>
      </w:r>
      <w:r w:rsidR="001E6DB8" w:rsidRPr="00106ED8">
        <w:rPr>
          <w:rFonts w:ascii="Times New Roman" w:eastAsiaTheme="minorHAnsi" w:hAnsi="Times New Roman"/>
        </w:rPr>
        <w:t xml:space="preserve">ектрической энергии (мощности) - </w:t>
      </w:r>
      <w:r w:rsidRPr="00106ED8">
        <w:rPr>
          <w:rFonts w:ascii="Times New Roman" w:eastAsiaTheme="minorHAnsi" w:hAnsi="Times New Roman"/>
        </w:rPr>
        <w:t xml:space="preserve">с момента предоставления </w:t>
      </w:r>
      <w:r w:rsidR="001E6DB8" w:rsidRPr="00106ED8">
        <w:rPr>
          <w:rFonts w:ascii="Times New Roman" w:eastAsiaTheme="minorHAnsi" w:hAnsi="Times New Roman"/>
        </w:rPr>
        <w:t>ЭСО</w:t>
      </w:r>
      <w:r w:rsidRPr="00106ED8">
        <w:rPr>
          <w:rFonts w:ascii="Times New Roman" w:eastAsiaTheme="minorHAnsi" w:hAnsi="Times New Roman"/>
        </w:rPr>
        <w:t xml:space="preserve">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12" w:history="1">
        <w:r w:rsidRPr="00106ED8">
          <w:rPr>
            <w:rFonts w:ascii="Times New Roman" w:eastAsiaTheme="minorHAnsi" w:hAnsi="Times New Roman"/>
          </w:rPr>
          <w:t>Правилами</w:t>
        </w:r>
      </w:hyperlink>
      <w:r w:rsidRPr="00106ED8">
        <w:rPr>
          <w:rFonts w:ascii="Times New Roman" w:eastAsiaTheme="minorHAnsi" w:hAnsi="Times New Roman"/>
        </w:rPr>
        <w:t xml:space="preserve"> предоставления доступа</w:t>
      </w:r>
      <w:r w:rsidR="001E6DB8" w:rsidRPr="00106ED8">
        <w:rPr>
          <w:rFonts w:ascii="Times New Roman" w:eastAsiaTheme="minorHAnsi" w:hAnsi="Times New Roman"/>
        </w:rPr>
        <w:t>.</w:t>
      </w:r>
    </w:p>
    <w:p w:rsidR="00C95E21" w:rsidRPr="00106ED8" w:rsidRDefault="00C95E21" w:rsidP="00106ED8">
      <w:pPr>
        <w:pStyle w:val="a6"/>
        <w:numPr>
          <w:ilvl w:val="1"/>
          <w:numId w:val="35"/>
        </w:numPr>
        <w:autoSpaceDE w:val="0"/>
        <w:autoSpaceDN w:val="0"/>
        <w:adjustRightInd w:val="0"/>
        <w:spacing w:after="0" w:line="240" w:lineRule="auto"/>
        <w:ind w:left="0" w:firstLine="0"/>
        <w:jc w:val="both"/>
        <w:rPr>
          <w:rFonts w:ascii="Times New Roman" w:eastAsiaTheme="minorHAnsi" w:hAnsi="Times New Roman"/>
        </w:rPr>
      </w:pPr>
      <w:r w:rsidRPr="00106ED8">
        <w:rPr>
          <w:rFonts w:ascii="Times New Roman" w:eastAsiaTheme="minorHAnsi" w:hAnsi="Times New Roman"/>
        </w:rPr>
        <w:t xml:space="preserve">Проверка правильности снятия показаний приборов учета, включенных в интеллектуальную систему учета ЭСО обеспечивается путем предоставления возможности дистанционного снятия показаний приборов учета по требованию Исполнителя в порядке, установленном </w:t>
      </w:r>
      <w:hyperlink r:id="rId13" w:history="1">
        <w:r w:rsidR="007272D5" w:rsidRPr="00106ED8">
          <w:rPr>
            <w:rFonts w:ascii="Times New Roman" w:eastAsiaTheme="minorHAnsi" w:hAnsi="Times New Roman"/>
          </w:rPr>
          <w:t>П</w:t>
        </w:r>
        <w:r w:rsidRPr="00106ED8">
          <w:rPr>
            <w:rFonts w:ascii="Times New Roman" w:eastAsiaTheme="minorHAnsi" w:hAnsi="Times New Roman"/>
          </w:rPr>
          <w:t>равилами</w:t>
        </w:r>
      </w:hyperlink>
      <w:r w:rsidRPr="00106ED8">
        <w:rPr>
          <w:rFonts w:ascii="Times New Roman" w:eastAsiaTheme="minorHAnsi" w:hAnsi="Times New Roman"/>
        </w:rPr>
        <w:t xml:space="preserve"> предоставления доступа, либо не чаще одного раза в месяц путем контрольного снятия показаний прибора учета на основании заявления Исполнителя, не позднее 10 рабочих дней с даты поступления такого заявления. </w:t>
      </w:r>
    </w:p>
    <w:p w:rsidR="00C95E21" w:rsidRPr="00106ED8" w:rsidRDefault="00C95E21"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lastRenderedPageBreak/>
        <w:t xml:space="preserve">Контрольное снятия показаний </w:t>
      </w:r>
      <w:r w:rsidR="007139BA" w:rsidRPr="00106ED8">
        <w:rPr>
          <w:rFonts w:eastAsiaTheme="minorHAnsi"/>
          <w:sz w:val="22"/>
          <w:szCs w:val="22"/>
          <w:lang w:eastAsia="en-US"/>
        </w:rPr>
        <w:t xml:space="preserve">коллективного (общедомового) прибора учета </w:t>
      </w:r>
      <w:r w:rsidRPr="00106ED8">
        <w:rPr>
          <w:rFonts w:eastAsiaTheme="minorHAnsi"/>
          <w:sz w:val="22"/>
          <w:szCs w:val="22"/>
          <w:lang w:eastAsia="en-US"/>
        </w:rPr>
        <w:t>про</w:t>
      </w:r>
      <w:r w:rsidR="007139BA" w:rsidRPr="00106ED8">
        <w:rPr>
          <w:rFonts w:eastAsiaTheme="minorHAnsi"/>
          <w:sz w:val="22"/>
          <w:szCs w:val="22"/>
          <w:lang w:eastAsia="en-US"/>
        </w:rPr>
        <w:t>из</w:t>
      </w:r>
      <w:r w:rsidRPr="00106ED8">
        <w:rPr>
          <w:rFonts w:eastAsiaTheme="minorHAnsi"/>
          <w:sz w:val="22"/>
          <w:szCs w:val="22"/>
          <w:lang w:eastAsia="en-US"/>
        </w:rPr>
        <w:t>водится в присутствии Исполнителя.</w:t>
      </w:r>
    </w:p>
    <w:p w:rsidR="00C95E21" w:rsidRPr="00106ED8" w:rsidRDefault="00C95E21" w:rsidP="00106ED8">
      <w:pPr>
        <w:pStyle w:val="2"/>
        <w:keepNext w:val="0"/>
        <w:numPr>
          <w:ilvl w:val="1"/>
          <w:numId w:val="35"/>
        </w:numPr>
        <w:autoSpaceDE w:val="0"/>
        <w:autoSpaceDN w:val="0"/>
        <w:adjustRightInd w:val="0"/>
        <w:ind w:left="0" w:firstLine="0"/>
        <w:contextualSpacing/>
        <w:rPr>
          <w:sz w:val="22"/>
          <w:szCs w:val="22"/>
        </w:rPr>
      </w:pPr>
      <w:r w:rsidRPr="00106ED8">
        <w:rPr>
          <w:sz w:val="22"/>
          <w:szCs w:val="22"/>
        </w:rPr>
        <w:t>Лицами, ответственными за снятие показаний расчетного прибора учета, являются:</w:t>
      </w:r>
    </w:p>
    <w:p w:rsidR="00C95E21" w:rsidRPr="00106ED8" w:rsidRDefault="00C95E21" w:rsidP="00106ED8">
      <w:pPr>
        <w:pStyle w:val="a6"/>
        <w:numPr>
          <w:ilvl w:val="0"/>
          <w:numId w:val="1"/>
        </w:numPr>
        <w:autoSpaceDE w:val="0"/>
        <w:autoSpaceDN w:val="0"/>
        <w:adjustRightInd w:val="0"/>
        <w:spacing w:after="0" w:line="240" w:lineRule="auto"/>
        <w:ind w:left="0" w:firstLine="0"/>
        <w:jc w:val="both"/>
        <w:rPr>
          <w:rFonts w:ascii="Times New Roman" w:hAnsi="Times New Roman"/>
        </w:rPr>
      </w:pPr>
      <w:r w:rsidRPr="00106ED8">
        <w:rPr>
          <w:rFonts w:ascii="Times New Roman" w:hAnsi="Times New Roman"/>
        </w:rP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 присоединенных к интеллектуальным системам учета электрической энергии (мощности);</w:t>
      </w:r>
    </w:p>
    <w:p w:rsidR="00C95E21" w:rsidRPr="00106ED8" w:rsidRDefault="00C95E21" w:rsidP="00106ED8">
      <w:pPr>
        <w:pStyle w:val="a6"/>
        <w:numPr>
          <w:ilvl w:val="0"/>
          <w:numId w:val="1"/>
        </w:numPr>
        <w:autoSpaceDE w:val="0"/>
        <w:autoSpaceDN w:val="0"/>
        <w:adjustRightInd w:val="0"/>
        <w:spacing w:after="0" w:line="240" w:lineRule="auto"/>
        <w:ind w:left="0" w:firstLine="0"/>
        <w:jc w:val="both"/>
        <w:rPr>
          <w:rFonts w:ascii="Times New Roman" w:hAnsi="Times New Roman"/>
        </w:rPr>
      </w:pPr>
      <w:r w:rsidRPr="00106ED8">
        <w:rPr>
          <w:rFonts w:ascii="Times New Roman" w:hAnsi="Times New Roman"/>
        </w:rPr>
        <w:t>Исполнитель - в отношении расчетных приборов учета, установленных в границах объектов</w:t>
      </w:r>
      <w:r w:rsidR="00E84411" w:rsidRPr="00106ED8">
        <w:rPr>
          <w:rFonts w:ascii="Times New Roman" w:hAnsi="Times New Roman"/>
        </w:rPr>
        <w:t xml:space="preserve"> И</w:t>
      </w:r>
      <w:r w:rsidRPr="00106ED8">
        <w:rPr>
          <w:rFonts w:ascii="Times New Roman" w:hAnsi="Times New Roman"/>
        </w:rPr>
        <w:t>сполнителя и не присоединенных к интеллектуальным системам учета электрической энергии (мощности).</w:t>
      </w:r>
    </w:p>
    <w:p w:rsidR="00C93814" w:rsidRPr="00106ED8" w:rsidRDefault="00E84411" w:rsidP="00106ED8">
      <w:pPr>
        <w:pStyle w:val="2"/>
        <w:keepNext w:val="0"/>
        <w:autoSpaceDE w:val="0"/>
        <w:autoSpaceDN w:val="0"/>
        <w:adjustRightInd w:val="0"/>
        <w:contextualSpacing/>
        <w:rPr>
          <w:sz w:val="22"/>
          <w:szCs w:val="22"/>
        </w:rPr>
      </w:pPr>
      <w:r w:rsidRPr="00106ED8">
        <w:rPr>
          <w:sz w:val="22"/>
          <w:szCs w:val="22"/>
        </w:rPr>
        <w:t xml:space="preserve">В таком случае </w:t>
      </w:r>
      <w:r w:rsidR="00856A3D" w:rsidRPr="00106ED8">
        <w:rPr>
          <w:sz w:val="22"/>
          <w:szCs w:val="22"/>
        </w:rPr>
        <w:t xml:space="preserve">Исполнитель ежемесячно снимает показания прибора учета в период с 23-е </w:t>
      </w:r>
      <w:r w:rsidR="00856A3D" w:rsidRPr="00106ED8">
        <w:rPr>
          <w:rFonts w:eastAsiaTheme="minorHAnsi"/>
          <w:sz w:val="22"/>
          <w:szCs w:val="22"/>
          <w:lang w:eastAsia="en-US"/>
        </w:rPr>
        <w:t>до окончания</w:t>
      </w:r>
      <w:r w:rsidR="00856A3D" w:rsidRPr="00106ED8">
        <w:rPr>
          <w:sz w:val="22"/>
          <w:szCs w:val="22"/>
        </w:rPr>
        <w:t xml:space="preserve"> 25-го числа расчетного месяца и предоставляет ЭСО </w:t>
      </w:r>
      <w:r w:rsidR="00C93814" w:rsidRPr="00106ED8">
        <w:rPr>
          <w:rFonts w:eastAsiaTheme="minorHAnsi"/>
          <w:sz w:val="22"/>
          <w:szCs w:val="22"/>
          <w:lang w:eastAsia="en-US"/>
        </w:rPr>
        <w:t>до окончания 26-го дня расчетного месяца.</w:t>
      </w:r>
    </w:p>
    <w:p w:rsidR="00856A3D" w:rsidRPr="00106ED8" w:rsidRDefault="00856A3D" w:rsidP="00106ED8">
      <w:pPr>
        <w:pStyle w:val="2"/>
        <w:keepNext w:val="0"/>
        <w:autoSpaceDE w:val="0"/>
        <w:autoSpaceDN w:val="0"/>
        <w:adjustRightInd w:val="0"/>
        <w:contextualSpacing/>
        <w:rPr>
          <w:sz w:val="22"/>
          <w:szCs w:val="22"/>
        </w:rPr>
      </w:pPr>
      <w:r w:rsidRPr="00106ED8">
        <w:rPr>
          <w:sz w:val="22"/>
          <w:szCs w:val="22"/>
        </w:rPr>
        <w:t>В случае</w:t>
      </w:r>
      <w:r w:rsidR="00E84411" w:rsidRPr="00106ED8">
        <w:rPr>
          <w:sz w:val="22"/>
          <w:szCs w:val="22"/>
        </w:rPr>
        <w:t>,</w:t>
      </w:r>
      <w:r w:rsidRPr="00106ED8">
        <w:rPr>
          <w:sz w:val="22"/>
          <w:szCs w:val="22"/>
        </w:rPr>
        <w:t xml:space="preserve"> если 26-ое число текущего месяца выпадает на выходной или праздничный день, то Исполнитель обязан передать </w:t>
      </w:r>
      <w:r w:rsidR="00C93814" w:rsidRPr="00106ED8">
        <w:rPr>
          <w:sz w:val="22"/>
          <w:szCs w:val="22"/>
        </w:rPr>
        <w:t xml:space="preserve">показания общедомового (коллективного) прибора учета конца </w:t>
      </w:r>
      <w:r w:rsidRPr="00106ED8">
        <w:rPr>
          <w:sz w:val="22"/>
          <w:szCs w:val="22"/>
        </w:rPr>
        <w:t xml:space="preserve">рабочего дня </w:t>
      </w:r>
      <w:r w:rsidR="00C93814" w:rsidRPr="00106ED8">
        <w:rPr>
          <w:sz w:val="22"/>
          <w:szCs w:val="22"/>
        </w:rPr>
        <w:t>расчетного</w:t>
      </w:r>
      <w:r w:rsidRPr="00106ED8">
        <w:rPr>
          <w:sz w:val="22"/>
          <w:szCs w:val="22"/>
        </w:rPr>
        <w:t xml:space="preserve"> месяца, предшествующего 26-му числу </w:t>
      </w:r>
      <w:r w:rsidR="00C93814" w:rsidRPr="00106ED8">
        <w:rPr>
          <w:sz w:val="22"/>
          <w:szCs w:val="22"/>
        </w:rPr>
        <w:t>расчетного</w:t>
      </w:r>
      <w:r w:rsidRPr="00106ED8">
        <w:rPr>
          <w:sz w:val="22"/>
          <w:szCs w:val="22"/>
        </w:rPr>
        <w:t xml:space="preserve"> месяца.</w:t>
      </w:r>
    </w:p>
    <w:p w:rsidR="00C93814" w:rsidRPr="00106ED8" w:rsidRDefault="006B041C" w:rsidP="00106ED8">
      <w:pPr>
        <w:jc w:val="both"/>
        <w:rPr>
          <w:rFonts w:eastAsiaTheme="minorHAnsi"/>
          <w:sz w:val="22"/>
          <w:szCs w:val="22"/>
          <w:lang w:eastAsia="en-US"/>
        </w:rPr>
      </w:pPr>
      <w:r w:rsidRPr="00106ED8">
        <w:rPr>
          <w:rFonts w:eastAsiaTheme="minorHAnsi"/>
          <w:sz w:val="22"/>
          <w:szCs w:val="22"/>
          <w:lang w:eastAsia="en-US"/>
        </w:rPr>
        <w:t>Снятие показаний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Исполнителем.</w:t>
      </w:r>
    </w:p>
    <w:p w:rsidR="00C93814" w:rsidRPr="00106ED8" w:rsidRDefault="00C93814" w:rsidP="00106ED8">
      <w:pPr>
        <w:pStyle w:val="a6"/>
        <w:numPr>
          <w:ilvl w:val="1"/>
          <w:numId w:val="35"/>
        </w:numPr>
        <w:spacing w:after="0" w:line="240" w:lineRule="auto"/>
        <w:ind w:left="0" w:firstLine="0"/>
        <w:jc w:val="both"/>
        <w:rPr>
          <w:rFonts w:ascii="Times New Roman" w:eastAsiaTheme="minorHAnsi" w:hAnsi="Times New Roman"/>
        </w:rPr>
      </w:pPr>
      <w:r w:rsidRPr="00106ED8">
        <w:rPr>
          <w:rFonts w:ascii="Times New Roman" w:eastAsiaTheme="minorHAnsi" w:hAnsi="Times New Roman"/>
        </w:rPr>
        <w:t xml:space="preserve">Показания представляются с использованием телефонной связи, электронной почты или иным способом, позволяющим подтвердить факт их получения, а также путем направления </w:t>
      </w:r>
      <w:r w:rsidR="006B041C" w:rsidRPr="00106ED8">
        <w:rPr>
          <w:rFonts w:ascii="Times New Roman" w:eastAsiaTheme="minorHAnsi" w:hAnsi="Times New Roman"/>
        </w:rPr>
        <w:t xml:space="preserve">акта снятия показаний расчетного прибора учета </w:t>
      </w:r>
      <w:r w:rsidRPr="00106ED8">
        <w:rPr>
          <w:rFonts w:ascii="Times New Roman" w:eastAsiaTheme="minorHAnsi" w:hAnsi="Times New Roman"/>
        </w:rPr>
        <w:t xml:space="preserve">в письменной форме или в виде электронного документа, подписанного электронной подписью, в течение 3 последующих рабочих дней, </w:t>
      </w:r>
      <w:r w:rsidR="006B041C" w:rsidRPr="00106ED8">
        <w:rPr>
          <w:rFonts w:ascii="Times New Roman" w:eastAsiaTheme="minorHAnsi" w:hAnsi="Times New Roman"/>
        </w:rPr>
        <w:t>а также в</w:t>
      </w:r>
      <w:r w:rsidRPr="00106ED8">
        <w:rPr>
          <w:rFonts w:ascii="Times New Roman" w:eastAsiaTheme="minorHAnsi" w:hAnsi="Times New Roman"/>
        </w:rPr>
        <w:t xml:space="preserve"> форме О</w:t>
      </w:r>
      <w:r w:rsidRPr="00106ED8">
        <w:rPr>
          <w:rFonts w:ascii="Times New Roman" w:hAnsi="Times New Roman"/>
        </w:rPr>
        <w:t>тчета о расходе электрической энергии (мощности)</w:t>
      </w:r>
      <w:r w:rsidR="006B041C" w:rsidRPr="00106ED8">
        <w:rPr>
          <w:rFonts w:ascii="Times New Roman" w:hAnsi="Times New Roman"/>
        </w:rPr>
        <w:t>.</w:t>
      </w:r>
    </w:p>
    <w:p w:rsidR="002E5CBF" w:rsidRPr="00106ED8" w:rsidRDefault="002E5CBF" w:rsidP="00106ED8">
      <w:pPr>
        <w:pStyle w:val="2"/>
        <w:keepNext w:val="0"/>
        <w:numPr>
          <w:ilvl w:val="1"/>
          <w:numId w:val="35"/>
        </w:numPr>
        <w:autoSpaceDE w:val="0"/>
        <w:autoSpaceDN w:val="0"/>
        <w:adjustRightInd w:val="0"/>
        <w:ind w:left="0" w:firstLine="0"/>
        <w:contextualSpacing/>
        <w:rPr>
          <w:sz w:val="22"/>
          <w:szCs w:val="22"/>
        </w:rPr>
      </w:pPr>
      <w:r w:rsidRPr="00106ED8">
        <w:rPr>
          <w:sz w:val="22"/>
          <w:szCs w:val="22"/>
        </w:rPr>
        <w:t xml:space="preserve">Отчет о расходе электрической энергии (мощности) при наличии общедомового (коллективного) прибора учета должен содержать следующую информацию: </w:t>
      </w:r>
    </w:p>
    <w:p w:rsidR="002E5CBF" w:rsidRPr="00106ED8" w:rsidRDefault="002E5CBF" w:rsidP="00106ED8">
      <w:pPr>
        <w:jc w:val="both"/>
        <w:rPr>
          <w:sz w:val="22"/>
          <w:szCs w:val="22"/>
        </w:rPr>
      </w:pPr>
      <w:r w:rsidRPr="00106ED8">
        <w:rPr>
          <w:sz w:val="22"/>
          <w:szCs w:val="22"/>
        </w:rPr>
        <w:t>- отчетный период, за который подаются сведения;</w:t>
      </w:r>
    </w:p>
    <w:p w:rsidR="002E5CBF" w:rsidRPr="00106ED8" w:rsidRDefault="002E5CBF" w:rsidP="00106ED8">
      <w:pPr>
        <w:jc w:val="both"/>
        <w:rPr>
          <w:sz w:val="22"/>
          <w:szCs w:val="22"/>
        </w:rPr>
      </w:pPr>
      <w:r w:rsidRPr="00106ED8">
        <w:rPr>
          <w:sz w:val="22"/>
          <w:szCs w:val="22"/>
        </w:rPr>
        <w:t>- дату снятия показаний общедомового (коллективного) прибора учета;</w:t>
      </w:r>
    </w:p>
    <w:p w:rsidR="002E5CBF" w:rsidRPr="00106ED8" w:rsidRDefault="002E5CBF" w:rsidP="00106ED8">
      <w:pPr>
        <w:jc w:val="both"/>
        <w:rPr>
          <w:sz w:val="22"/>
          <w:szCs w:val="22"/>
        </w:rPr>
      </w:pPr>
      <w:r w:rsidRPr="00106ED8">
        <w:rPr>
          <w:sz w:val="22"/>
          <w:szCs w:val="22"/>
        </w:rPr>
        <w:t>- наименование объекта;</w:t>
      </w:r>
    </w:p>
    <w:p w:rsidR="002E5CBF" w:rsidRPr="00106ED8" w:rsidRDefault="002E5CBF" w:rsidP="00106ED8">
      <w:pPr>
        <w:jc w:val="both"/>
        <w:rPr>
          <w:sz w:val="22"/>
          <w:szCs w:val="22"/>
        </w:rPr>
      </w:pPr>
      <w:r w:rsidRPr="00106ED8">
        <w:rPr>
          <w:sz w:val="22"/>
          <w:szCs w:val="22"/>
        </w:rPr>
        <w:t xml:space="preserve">- номер общедомового (коллективного) прибора учета; </w:t>
      </w:r>
    </w:p>
    <w:p w:rsidR="002E5CBF" w:rsidRPr="00106ED8" w:rsidRDefault="002E5CBF" w:rsidP="00106ED8">
      <w:pPr>
        <w:jc w:val="both"/>
        <w:rPr>
          <w:sz w:val="22"/>
          <w:szCs w:val="22"/>
        </w:rPr>
      </w:pPr>
      <w:r w:rsidRPr="00106ED8">
        <w:rPr>
          <w:sz w:val="22"/>
          <w:szCs w:val="22"/>
        </w:rPr>
        <w:t>- показания общедомовых (коллективных) приборов учета по состоянию на день снятия показаний предыдущего месяца (предыдущие);</w:t>
      </w:r>
    </w:p>
    <w:p w:rsidR="002E5CBF" w:rsidRPr="00106ED8" w:rsidRDefault="002E5CBF" w:rsidP="00106ED8">
      <w:pPr>
        <w:jc w:val="both"/>
        <w:rPr>
          <w:sz w:val="22"/>
          <w:szCs w:val="22"/>
        </w:rPr>
      </w:pPr>
      <w:r w:rsidRPr="00106ED8">
        <w:rPr>
          <w:sz w:val="22"/>
          <w:szCs w:val="22"/>
        </w:rPr>
        <w:t>- показания общедомовых (коллективных) приборов учета по состоянию на день снятия показаний текущего месяца (текущие);</w:t>
      </w:r>
    </w:p>
    <w:p w:rsidR="002E5CBF" w:rsidRPr="00106ED8" w:rsidRDefault="002E5CBF" w:rsidP="00106ED8">
      <w:pPr>
        <w:jc w:val="both"/>
        <w:rPr>
          <w:sz w:val="22"/>
          <w:szCs w:val="22"/>
        </w:rPr>
      </w:pPr>
      <w:r w:rsidRPr="00106ED8">
        <w:rPr>
          <w:sz w:val="22"/>
          <w:szCs w:val="22"/>
        </w:rPr>
        <w:t xml:space="preserve">- показания индивидуальных приборов учета жилых и нежилых помещений, если приборы учета запитаны из-под общедомового прибора учета, </w:t>
      </w:r>
    </w:p>
    <w:p w:rsidR="002E5CBF" w:rsidRPr="00106ED8" w:rsidRDefault="002E5CBF" w:rsidP="00106ED8">
      <w:pPr>
        <w:jc w:val="both"/>
        <w:rPr>
          <w:sz w:val="22"/>
          <w:szCs w:val="22"/>
        </w:rPr>
      </w:pPr>
      <w:r w:rsidRPr="00106ED8">
        <w:rPr>
          <w:sz w:val="22"/>
          <w:szCs w:val="22"/>
        </w:rPr>
        <w:t>- фактический расход электроэнергии за текущий месяц.</w:t>
      </w:r>
    </w:p>
    <w:p w:rsidR="002E5CBF" w:rsidRPr="00106ED8" w:rsidRDefault="002E5CBF" w:rsidP="00106ED8">
      <w:pPr>
        <w:pStyle w:val="2"/>
        <w:keepNext w:val="0"/>
        <w:numPr>
          <w:ilvl w:val="1"/>
          <w:numId w:val="35"/>
        </w:numPr>
        <w:autoSpaceDE w:val="0"/>
        <w:autoSpaceDN w:val="0"/>
        <w:adjustRightInd w:val="0"/>
        <w:ind w:left="0" w:firstLine="0"/>
        <w:contextualSpacing/>
        <w:rPr>
          <w:sz w:val="22"/>
          <w:szCs w:val="22"/>
        </w:rPr>
      </w:pPr>
      <w:r w:rsidRPr="00106ED8">
        <w:rPr>
          <w:sz w:val="22"/>
          <w:szCs w:val="22"/>
        </w:rPr>
        <w:t xml:space="preserve">Отчет о расходе электрической энергии (мощности) при отсутствии общедомовых (коллективных) приборов учета должен содержать информацию по всему дому в целом и отдельно по жилым и нежилым помещениям многоквартирного дома: </w:t>
      </w:r>
    </w:p>
    <w:p w:rsidR="002E5CBF" w:rsidRPr="00106ED8" w:rsidRDefault="002E5CBF" w:rsidP="00106ED8">
      <w:pPr>
        <w:jc w:val="both"/>
        <w:rPr>
          <w:sz w:val="22"/>
          <w:szCs w:val="22"/>
        </w:rPr>
      </w:pPr>
      <w:r w:rsidRPr="00106ED8">
        <w:rPr>
          <w:sz w:val="22"/>
          <w:szCs w:val="22"/>
        </w:rPr>
        <w:t>- отчетный период, за который подаются сведения;</w:t>
      </w:r>
    </w:p>
    <w:p w:rsidR="002E5CBF" w:rsidRPr="00106ED8" w:rsidRDefault="002E5CBF" w:rsidP="00106ED8">
      <w:pPr>
        <w:jc w:val="both"/>
        <w:rPr>
          <w:sz w:val="22"/>
          <w:szCs w:val="22"/>
        </w:rPr>
      </w:pPr>
      <w:r w:rsidRPr="00106ED8">
        <w:rPr>
          <w:sz w:val="22"/>
          <w:szCs w:val="22"/>
        </w:rPr>
        <w:t>- наименование объекта;</w:t>
      </w:r>
    </w:p>
    <w:p w:rsidR="002E5CBF" w:rsidRPr="00106ED8" w:rsidRDefault="002E5CBF" w:rsidP="00106ED8">
      <w:pPr>
        <w:jc w:val="both"/>
        <w:rPr>
          <w:sz w:val="22"/>
          <w:szCs w:val="22"/>
        </w:rPr>
      </w:pPr>
      <w:r w:rsidRPr="00106ED8">
        <w:rPr>
          <w:sz w:val="22"/>
          <w:szCs w:val="22"/>
        </w:rPr>
        <w:t>- количество жилых и нежилых помещений в доме;</w:t>
      </w:r>
    </w:p>
    <w:p w:rsidR="002E5CBF" w:rsidRPr="00106ED8" w:rsidRDefault="002E5CBF" w:rsidP="00106ED8">
      <w:pPr>
        <w:jc w:val="both"/>
        <w:rPr>
          <w:sz w:val="22"/>
          <w:szCs w:val="22"/>
        </w:rPr>
      </w:pPr>
      <w:r w:rsidRPr="00106ED8">
        <w:rPr>
          <w:sz w:val="22"/>
          <w:szCs w:val="22"/>
        </w:rPr>
        <w:t>- количество проживающих (постоянно и временно) лиц в каждом жилом помещении;</w:t>
      </w:r>
    </w:p>
    <w:p w:rsidR="002E5CBF" w:rsidRPr="00106ED8" w:rsidRDefault="002E5CBF" w:rsidP="00106ED8">
      <w:pPr>
        <w:jc w:val="both"/>
        <w:rPr>
          <w:sz w:val="22"/>
          <w:szCs w:val="22"/>
        </w:rPr>
      </w:pPr>
      <w:r w:rsidRPr="00106ED8">
        <w:rPr>
          <w:sz w:val="22"/>
          <w:szCs w:val="22"/>
        </w:rPr>
        <w:t>- площадь каждого жилого помещения;</w:t>
      </w:r>
    </w:p>
    <w:p w:rsidR="002E5CBF" w:rsidRPr="00106ED8" w:rsidRDefault="002E5CBF" w:rsidP="00106ED8">
      <w:pPr>
        <w:jc w:val="both"/>
        <w:rPr>
          <w:sz w:val="22"/>
          <w:szCs w:val="22"/>
        </w:rPr>
      </w:pPr>
      <w:r w:rsidRPr="00106ED8">
        <w:rPr>
          <w:sz w:val="22"/>
          <w:szCs w:val="22"/>
        </w:rPr>
        <w:t>- показания индивидуальных (комнатных) приборов учета;</w:t>
      </w:r>
    </w:p>
    <w:p w:rsidR="002E5CBF" w:rsidRPr="00106ED8" w:rsidRDefault="002E5CBF" w:rsidP="00106ED8">
      <w:pPr>
        <w:jc w:val="both"/>
        <w:rPr>
          <w:sz w:val="22"/>
          <w:szCs w:val="22"/>
        </w:rPr>
      </w:pPr>
      <w:r w:rsidRPr="00106ED8">
        <w:rPr>
          <w:sz w:val="22"/>
          <w:szCs w:val="22"/>
        </w:rPr>
        <w:t>- показания индивидуальных приборов учета, имеющихся в нежилых помещениях.</w:t>
      </w:r>
    </w:p>
    <w:p w:rsidR="002E5CBF" w:rsidRPr="00106ED8" w:rsidRDefault="002E5CBF" w:rsidP="00106ED8">
      <w:pPr>
        <w:jc w:val="both"/>
        <w:rPr>
          <w:sz w:val="22"/>
          <w:szCs w:val="22"/>
        </w:rPr>
      </w:pPr>
      <w:r w:rsidRPr="00106ED8">
        <w:rPr>
          <w:sz w:val="22"/>
          <w:szCs w:val="22"/>
        </w:rPr>
        <w:t xml:space="preserve">- объем (количество)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4" w:history="1">
        <w:r w:rsidRPr="00106ED8">
          <w:rPr>
            <w:sz w:val="22"/>
            <w:szCs w:val="22"/>
          </w:rPr>
          <w:t>Правилами</w:t>
        </w:r>
      </w:hyperlink>
      <w:r w:rsidRPr="00106ED8">
        <w:rPr>
          <w:sz w:val="22"/>
          <w:szCs w:val="22"/>
        </w:rPr>
        <w:t xml:space="preserve"> предоставления коммунальных услуг (в случае отсутствия централизованного теплоснабжения и (или) горячего водоснабжения);</w:t>
      </w:r>
    </w:p>
    <w:p w:rsidR="002E5CBF" w:rsidRPr="00106ED8" w:rsidRDefault="002E5CBF" w:rsidP="00106ED8">
      <w:pPr>
        <w:jc w:val="both"/>
        <w:rPr>
          <w:sz w:val="22"/>
          <w:szCs w:val="22"/>
        </w:rPr>
      </w:pPr>
      <w:r w:rsidRPr="00106ED8">
        <w:rPr>
          <w:sz w:val="22"/>
          <w:szCs w:val="22"/>
        </w:rPr>
        <w:t>- иную информацию, влияющую на правильность применения расчетных способов среднемесячного потребления электрической энергии исходя из норматива потребления электрической энергии (о наличии водонагревателей, теплых полов, мощности применяемых устройств и т.п.)</w:t>
      </w:r>
    </w:p>
    <w:p w:rsidR="00C93814" w:rsidRPr="00FF738A" w:rsidRDefault="00C93814" w:rsidP="00106ED8">
      <w:pPr>
        <w:pStyle w:val="2"/>
        <w:keepNext w:val="0"/>
        <w:numPr>
          <w:ilvl w:val="1"/>
          <w:numId w:val="35"/>
        </w:numPr>
        <w:autoSpaceDE w:val="0"/>
        <w:autoSpaceDN w:val="0"/>
        <w:adjustRightInd w:val="0"/>
        <w:ind w:left="0" w:firstLine="0"/>
        <w:contextualSpacing/>
        <w:rPr>
          <w:sz w:val="22"/>
          <w:szCs w:val="22"/>
        </w:rPr>
      </w:pPr>
      <w:r w:rsidRPr="00FF738A">
        <w:rPr>
          <w:sz w:val="22"/>
          <w:szCs w:val="22"/>
        </w:rPr>
        <w:t>Обязанность по передаче данных является исполненной надлежащим образом:</w:t>
      </w:r>
    </w:p>
    <w:p w:rsidR="00C93814" w:rsidRPr="00FF738A" w:rsidRDefault="00C93814" w:rsidP="00FF738A">
      <w:pPr>
        <w:jc w:val="both"/>
        <w:rPr>
          <w:sz w:val="22"/>
          <w:szCs w:val="22"/>
        </w:rPr>
      </w:pPr>
      <w:r w:rsidRPr="00FF738A">
        <w:rPr>
          <w:sz w:val="22"/>
          <w:szCs w:val="22"/>
        </w:rPr>
        <w:t>- в случае ее передачи в электронном виде после получения ЭСО сведений в формате файла, установленного на сайте ЭСО, с электронного адреса Исполнителя на электронны</w:t>
      </w:r>
      <w:r w:rsidR="00E84411" w:rsidRPr="00FF738A">
        <w:rPr>
          <w:sz w:val="22"/>
          <w:szCs w:val="22"/>
        </w:rPr>
        <w:t>й</w:t>
      </w:r>
      <w:r w:rsidRPr="00FF738A">
        <w:rPr>
          <w:sz w:val="22"/>
          <w:szCs w:val="22"/>
        </w:rPr>
        <w:t xml:space="preserve"> адрес ЭСО, указанны</w:t>
      </w:r>
      <w:r w:rsidR="00E84411" w:rsidRPr="00FF738A">
        <w:rPr>
          <w:sz w:val="22"/>
          <w:szCs w:val="22"/>
        </w:rPr>
        <w:t>й</w:t>
      </w:r>
      <w:r w:rsidRPr="00FF738A">
        <w:rPr>
          <w:sz w:val="22"/>
          <w:szCs w:val="22"/>
        </w:rPr>
        <w:t xml:space="preserve"> в разделе </w:t>
      </w:r>
      <w:r w:rsidR="00E84411" w:rsidRPr="00FF738A">
        <w:rPr>
          <w:sz w:val="22"/>
          <w:szCs w:val="22"/>
        </w:rPr>
        <w:t xml:space="preserve">10 </w:t>
      </w:r>
      <w:r w:rsidR="00FF738A">
        <w:rPr>
          <w:sz w:val="22"/>
          <w:szCs w:val="22"/>
        </w:rPr>
        <w:t>настоящего договора</w:t>
      </w:r>
      <w:r w:rsidR="00FF738A" w:rsidRPr="00FF738A">
        <w:rPr>
          <w:sz w:val="22"/>
          <w:szCs w:val="22"/>
        </w:rPr>
        <w:t>,</w:t>
      </w:r>
    </w:p>
    <w:p w:rsidR="00C93814" w:rsidRPr="00106ED8" w:rsidRDefault="00C93814" w:rsidP="00106ED8">
      <w:pPr>
        <w:pStyle w:val="a6"/>
        <w:spacing w:after="0" w:line="240" w:lineRule="auto"/>
        <w:ind w:left="0"/>
        <w:jc w:val="both"/>
        <w:rPr>
          <w:rFonts w:ascii="Times New Roman" w:hAnsi="Times New Roman"/>
        </w:rPr>
      </w:pPr>
      <w:r w:rsidRPr="00FF738A">
        <w:rPr>
          <w:rFonts w:ascii="Times New Roman" w:hAnsi="Times New Roman"/>
        </w:rPr>
        <w:t>- в случае её передачи в виде акта снятия показаний расчетных приборов учета за подписью</w:t>
      </w:r>
      <w:r w:rsidRPr="00106ED8">
        <w:rPr>
          <w:rFonts w:ascii="Times New Roman" w:hAnsi="Times New Roman"/>
        </w:rPr>
        <w:t xml:space="preserve"> уполномоченного лица способом, указанным в п. </w:t>
      </w:r>
      <w:r w:rsidR="00FF738A">
        <w:rPr>
          <w:rFonts w:ascii="Times New Roman" w:hAnsi="Times New Roman"/>
        </w:rPr>
        <w:t>4.10</w:t>
      </w:r>
      <w:r w:rsidR="00E84411" w:rsidRPr="00106ED8">
        <w:rPr>
          <w:rFonts w:ascii="Times New Roman" w:hAnsi="Times New Roman"/>
        </w:rPr>
        <w:t xml:space="preserve">. </w:t>
      </w:r>
      <w:r w:rsidRPr="00106ED8">
        <w:rPr>
          <w:rFonts w:ascii="Times New Roman" w:hAnsi="Times New Roman"/>
        </w:rPr>
        <w:t>настоящего договора.</w:t>
      </w:r>
    </w:p>
    <w:p w:rsidR="00C93814" w:rsidRPr="00106ED8" w:rsidRDefault="00C93814" w:rsidP="00106ED8">
      <w:pPr>
        <w:pStyle w:val="2"/>
        <w:rPr>
          <w:sz w:val="22"/>
          <w:szCs w:val="22"/>
        </w:rPr>
      </w:pPr>
      <w:r w:rsidRPr="00106ED8">
        <w:rPr>
          <w:sz w:val="22"/>
          <w:szCs w:val="22"/>
        </w:rPr>
        <w:t>- в случае передачи отчета о расходе электрической энергии от Исполнителя через сеть Интернет с помощью Личного кабинета</w:t>
      </w:r>
      <w:r w:rsidR="006B041C" w:rsidRPr="00106ED8">
        <w:rPr>
          <w:sz w:val="22"/>
          <w:szCs w:val="22"/>
        </w:rPr>
        <w:t xml:space="preserve"> </w:t>
      </w:r>
      <w:r w:rsidR="00EE4950" w:rsidRPr="00106ED8">
        <w:rPr>
          <w:sz w:val="22"/>
          <w:szCs w:val="22"/>
        </w:rPr>
        <w:t>Исполнителя.</w:t>
      </w:r>
    </w:p>
    <w:p w:rsidR="00C93814" w:rsidRPr="00106ED8" w:rsidRDefault="006B041C" w:rsidP="00106ED8">
      <w:pPr>
        <w:pStyle w:val="2"/>
        <w:keepNext w:val="0"/>
        <w:numPr>
          <w:ilvl w:val="1"/>
          <w:numId w:val="35"/>
        </w:numPr>
        <w:autoSpaceDE w:val="0"/>
        <w:autoSpaceDN w:val="0"/>
        <w:adjustRightInd w:val="0"/>
        <w:ind w:left="0" w:firstLine="0"/>
        <w:contextualSpacing/>
        <w:rPr>
          <w:sz w:val="22"/>
          <w:szCs w:val="22"/>
        </w:rPr>
      </w:pPr>
      <w:r w:rsidRPr="00106ED8">
        <w:rPr>
          <w:sz w:val="22"/>
          <w:szCs w:val="22"/>
        </w:rPr>
        <w:t xml:space="preserve">Показания контрольного прибора учета, когда он не используется в качестве расчетного </w:t>
      </w:r>
      <w:r w:rsidRPr="00106ED8">
        <w:rPr>
          <w:sz w:val="22"/>
          <w:szCs w:val="22"/>
        </w:rPr>
        <w:lastRenderedPageBreak/>
        <w:t xml:space="preserve">прибора учета, снимает Исполнитель, в сроки, установленные в п. </w:t>
      </w:r>
      <w:r w:rsidR="00E84411" w:rsidRPr="00106ED8">
        <w:rPr>
          <w:sz w:val="22"/>
          <w:szCs w:val="22"/>
        </w:rPr>
        <w:t xml:space="preserve">4.9. </w:t>
      </w:r>
      <w:r w:rsidRPr="00106ED8">
        <w:rPr>
          <w:sz w:val="22"/>
          <w:szCs w:val="22"/>
        </w:rPr>
        <w:t>настоящего договора, и передаются по запросу ЭСО в течение 2 рабочих дней со дня получения такого запроса Исполнителем.</w:t>
      </w:r>
    </w:p>
    <w:p w:rsidR="00C93814" w:rsidRPr="00106ED8" w:rsidRDefault="006B041C"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 xml:space="preserve">В отношении </w:t>
      </w:r>
      <w:r w:rsidR="00EE4950" w:rsidRPr="00106ED8">
        <w:rPr>
          <w:sz w:val="22"/>
          <w:szCs w:val="22"/>
        </w:rPr>
        <w:t>общедомовых (коллективных</w:t>
      </w:r>
      <w:r w:rsidR="00EE4950" w:rsidRPr="00106ED8">
        <w:rPr>
          <w:rFonts w:eastAsiaTheme="minorHAnsi"/>
          <w:sz w:val="22"/>
          <w:szCs w:val="22"/>
          <w:lang w:eastAsia="en-US"/>
        </w:rPr>
        <w:t xml:space="preserve">) </w:t>
      </w:r>
      <w:r w:rsidRPr="00106ED8">
        <w:rPr>
          <w:rFonts w:eastAsiaTheme="minorHAnsi"/>
          <w:sz w:val="22"/>
          <w:szCs w:val="22"/>
          <w:lang w:eastAsia="en-US"/>
        </w:rPr>
        <w:t xml:space="preserve">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w:t>
      </w:r>
    </w:p>
    <w:p w:rsidR="00EE4950" w:rsidRPr="00106ED8" w:rsidRDefault="00DB44A8"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4.1</w:t>
      </w:r>
      <w:r w:rsidR="001614CA" w:rsidRPr="00106ED8">
        <w:rPr>
          <w:rFonts w:eastAsiaTheme="minorHAnsi"/>
          <w:sz w:val="22"/>
          <w:szCs w:val="22"/>
          <w:lang w:eastAsia="en-US"/>
        </w:rPr>
        <w:t>5</w:t>
      </w:r>
      <w:r w:rsidR="00EE4950" w:rsidRPr="00106ED8">
        <w:rPr>
          <w:rFonts w:eastAsiaTheme="minorHAnsi"/>
          <w:sz w:val="22"/>
          <w:szCs w:val="22"/>
          <w:lang w:eastAsia="en-US"/>
        </w:rPr>
        <w:t>.</w:t>
      </w:r>
      <w:r w:rsidR="00EE4950" w:rsidRPr="00106ED8">
        <w:rPr>
          <w:rFonts w:eastAsiaTheme="minorHAnsi"/>
          <w:sz w:val="22"/>
          <w:szCs w:val="22"/>
          <w:lang w:eastAsia="en-US"/>
        </w:rPr>
        <w:tab/>
        <w:t xml:space="preserve">В отношении </w:t>
      </w:r>
      <w:r w:rsidR="00EE4950" w:rsidRPr="00106ED8">
        <w:rPr>
          <w:sz w:val="22"/>
          <w:szCs w:val="22"/>
        </w:rPr>
        <w:t>общедомовых (коллективных</w:t>
      </w:r>
      <w:r w:rsidR="00EE4950" w:rsidRPr="00106ED8">
        <w:rPr>
          <w:rFonts w:eastAsiaTheme="minorHAnsi"/>
          <w:sz w:val="22"/>
          <w:szCs w:val="22"/>
          <w:lang w:eastAsia="en-US"/>
        </w:rPr>
        <w:t>)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посредством предоставления удаленного доступа к функциям (информации) интеллектуальной системы учета) в соответствии с требованиями Правил предоставления доступа.</w:t>
      </w:r>
    </w:p>
    <w:p w:rsidR="00EE4950" w:rsidRPr="00106ED8" w:rsidRDefault="00EE4950"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 xml:space="preserve">Удаленный доступ Исполнителю для использования функций интеллектуальной системы учета осуществляется посредством </w:t>
      </w:r>
      <w:r w:rsidR="00E84411" w:rsidRPr="00106ED8">
        <w:rPr>
          <w:rFonts w:eastAsiaTheme="minorHAnsi"/>
          <w:sz w:val="22"/>
          <w:szCs w:val="22"/>
          <w:lang w:eastAsia="en-US"/>
        </w:rPr>
        <w:t xml:space="preserve">сети </w:t>
      </w:r>
      <w:r w:rsidRPr="00106ED8">
        <w:rPr>
          <w:rFonts w:eastAsiaTheme="minorHAnsi"/>
          <w:sz w:val="22"/>
          <w:szCs w:val="22"/>
          <w:lang w:eastAsia="en-US"/>
        </w:rPr>
        <w:t xml:space="preserve">Интернет путем предоставления доступа к </w:t>
      </w:r>
      <w:r w:rsidR="00E84411" w:rsidRPr="00106ED8">
        <w:rPr>
          <w:rFonts w:eastAsiaTheme="minorHAnsi"/>
          <w:sz w:val="22"/>
          <w:szCs w:val="22"/>
          <w:lang w:eastAsia="en-US"/>
        </w:rPr>
        <w:t>Л</w:t>
      </w:r>
      <w:r w:rsidRPr="00106ED8">
        <w:rPr>
          <w:rFonts w:eastAsiaTheme="minorHAnsi"/>
          <w:sz w:val="22"/>
          <w:szCs w:val="22"/>
          <w:lang w:eastAsia="en-US"/>
        </w:rPr>
        <w:t>ичному кабинету Исполнителя.</w:t>
      </w:r>
    </w:p>
    <w:p w:rsidR="00755055" w:rsidRPr="00106ED8" w:rsidRDefault="00755055" w:rsidP="00106ED8">
      <w:pPr>
        <w:pStyle w:val="2"/>
        <w:keepNext w:val="0"/>
        <w:numPr>
          <w:ilvl w:val="1"/>
          <w:numId w:val="37"/>
        </w:numPr>
        <w:autoSpaceDE w:val="0"/>
        <w:autoSpaceDN w:val="0"/>
        <w:adjustRightInd w:val="0"/>
        <w:ind w:left="0" w:firstLine="0"/>
        <w:contextualSpacing/>
        <w:rPr>
          <w:sz w:val="22"/>
          <w:szCs w:val="22"/>
        </w:rPr>
      </w:pPr>
      <w:r w:rsidRPr="00106ED8">
        <w:rPr>
          <w:sz w:val="22"/>
          <w:szCs w:val="22"/>
        </w:rPr>
        <w:t>В случае</w:t>
      </w:r>
      <w:r w:rsidR="00E84411" w:rsidRPr="00106ED8">
        <w:rPr>
          <w:sz w:val="22"/>
          <w:szCs w:val="22"/>
        </w:rPr>
        <w:t>,</w:t>
      </w:r>
      <w:r w:rsidRPr="00106ED8">
        <w:rPr>
          <w:sz w:val="22"/>
          <w:szCs w:val="22"/>
        </w:rPr>
        <w:t xml:space="preserve"> если коллективный (общедомовой) прибор учета не расположен на границе балансовой принадлежности объектов электроэнергетики (энергопринимающих устройств) сторон настоящего договора, объем потребления электрической энергии, определенный на основании показаний такого прибора учета, в целях осуществления расчетов по настоящему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w:t>
      </w:r>
    </w:p>
    <w:p w:rsidR="00C619F9" w:rsidRPr="00106ED8" w:rsidRDefault="00856A3D"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 xml:space="preserve">Определение объемов электрической энергии, поставленной </w:t>
      </w:r>
      <w:r w:rsidR="00C619F9" w:rsidRPr="00106ED8">
        <w:rPr>
          <w:rFonts w:eastAsiaTheme="minorHAnsi"/>
          <w:sz w:val="22"/>
          <w:szCs w:val="22"/>
          <w:lang w:eastAsia="en-US"/>
        </w:rPr>
        <w:t>ЭСО</w:t>
      </w:r>
      <w:r w:rsidRPr="00106ED8">
        <w:rPr>
          <w:rFonts w:eastAsiaTheme="minorHAnsi"/>
          <w:sz w:val="22"/>
          <w:szCs w:val="22"/>
          <w:lang w:eastAsia="en-US"/>
        </w:rPr>
        <w:t xml:space="preserve"> в многоквартирный жилой дом, осуществляется</w:t>
      </w:r>
      <w:r w:rsidR="00C619F9" w:rsidRPr="00106ED8">
        <w:rPr>
          <w:rFonts w:eastAsiaTheme="minorHAnsi"/>
          <w:sz w:val="22"/>
          <w:szCs w:val="22"/>
          <w:lang w:eastAsia="en-US"/>
        </w:rPr>
        <w:t xml:space="preserve">: </w:t>
      </w:r>
    </w:p>
    <w:p w:rsidR="00E84411" w:rsidRPr="00106ED8" w:rsidRDefault="00C619F9" w:rsidP="00106ED8">
      <w:pPr>
        <w:autoSpaceDE w:val="0"/>
        <w:autoSpaceDN w:val="0"/>
        <w:adjustRightInd w:val="0"/>
        <w:jc w:val="both"/>
        <w:rPr>
          <w:sz w:val="22"/>
          <w:szCs w:val="22"/>
        </w:rPr>
      </w:pPr>
      <w:r w:rsidRPr="00106ED8">
        <w:rPr>
          <w:rFonts w:eastAsiaTheme="minorHAnsi"/>
          <w:sz w:val="22"/>
          <w:szCs w:val="22"/>
          <w:lang w:eastAsia="en-US"/>
        </w:rPr>
        <w:t xml:space="preserve">  - </w:t>
      </w:r>
      <w:r w:rsidRPr="00106ED8">
        <w:rPr>
          <w:sz w:val="22"/>
          <w:szCs w:val="22"/>
        </w:rPr>
        <w:t xml:space="preserve">на основании 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w:t>
      </w:r>
    </w:p>
    <w:p w:rsidR="00856A3D" w:rsidRPr="00106ED8" w:rsidRDefault="00E84411" w:rsidP="00106ED8">
      <w:pPr>
        <w:autoSpaceDE w:val="0"/>
        <w:autoSpaceDN w:val="0"/>
        <w:adjustRightInd w:val="0"/>
        <w:jc w:val="both"/>
        <w:rPr>
          <w:rFonts w:eastAsiaTheme="minorHAnsi"/>
          <w:sz w:val="22"/>
          <w:szCs w:val="22"/>
        </w:rPr>
      </w:pPr>
      <w:r w:rsidRPr="00106ED8">
        <w:rPr>
          <w:sz w:val="22"/>
          <w:szCs w:val="22"/>
        </w:rPr>
        <w:t xml:space="preserve"> - </w:t>
      </w:r>
      <w:r w:rsidR="00C619F9" w:rsidRPr="00106ED8">
        <w:rPr>
          <w:sz w:val="22"/>
          <w:szCs w:val="22"/>
        </w:rPr>
        <w:t>на основании</w:t>
      </w:r>
      <w:r w:rsidR="00C020EB" w:rsidRPr="00106ED8">
        <w:rPr>
          <w:sz w:val="22"/>
          <w:szCs w:val="22"/>
        </w:rPr>
        <w:t xml:space="preserve"> расчетных способов </w:t>
      </w:r>
      <w:r w:rsidR="00856A3D" w:rsidRPr="00106ED8">
        <w:rPr>
          <w:rFonts w:eastAsiaTheme="minorHAnsi"/>
          <w:sz w:val="22"/>
          <w:szCs w:val="22"/>
        </w:rPr>
        <w:t xml:space="preserve">определения объемов электрической энергии </w:t>
      </w:r>
      <w:r w:rsidRPr="00106ED8">
        <w:rPr>
          <w:rFonts w:eastAsiaTheme="minorHAnsi"/>
          <w:sz w:val="22"/>
          <w:szCs w:val="22"/>
        </w:rPr>
        <w:t xml:space="preserve">в </w:t>
      </w:r>
      <w:r w:rsidR="00C020EB" w:rsidRPr="00106ED8">
        <w:rPr>
          <w:rFonts w:eastAsiaTheme="minorHAnsi"/>
          <w:sz w:val="22"/>
          <w:szCs w:val="22"/>
        </w:rPr>
        <w:t xml:space="preserve">следующих случаях: </w:t>
      </w:r>
      <w:r w:rsidR="00856A3D" w:rsidRPr="00106ED8">
        <w:rPr>
          <w:rFonts w:eastAsiaTheme="minorHAnsi"/>
          <w:sz w:val="22"/>
          <w:szCs w:val="22"/>
        </w:rPr>
        <w:t xml:space="preserve">при недопуске </w:t>
      </w:r>
      <w:r w:rsidR="00C020EB" w:rsidRPr="00106ED8">
        <w:rPr>
          <w:rFonts w:eastAsiaTheme="minorHAnsi"/>
          <w:sz w:val="22"/>
          <w:szCs w:val="22"/>
        </w:rPr>
        <w:t>ЭСО</w:t>
      </w:r>
      <w:r w:rsidRPr="00106ED8">
        <w:rPr>
          <w:rFonts w:eastAsiaTheme="minorHAnsi"/>
          <w:sz w:val="22"/>
          <w:szCs w:val="22"/>
        </w:rPr>
        <w:t xml:space="preserve"> к установке, замене, допуску в </w:t>
      </w:r>
      <w:r w:rsidR="00856A3D" w:rsidRPr="00106ED8">
        <w:rPr>
          <w:rFonts w:eastAsiaTheme="minorHAnsi"/>
          <w:sz w:val="22"/>
          <w:szCs w:val="22"/>
        </w:rPr>
        <w:t>эксплуатаци</w:t>
      </w:r>
      <w:r w:rsidRPr="00106ED8">
        <w:rPr>
          <w:rFonts w:eastAsiaTheme="minorHAnsi"/>
          <w:sz w:val="22"/>
          <w:szCs w:val="22"/>
        </w:rPr>
        <w:t>ю</w:t>
      </w:r>
      <w:r w:rsidR="00856A3D" w:rsidRPr="00106ED8">
        <w:rPr>
          <w:rFonts w:eastAsiaTheme="minorHAnsi"/>
          <w:sz w:val="22"/>
          <w:szCs w:val="22"/>
        </w:rPr>
        <w:t xml:space="preserve">,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w:t>
      </w:r>
      <w:r w:rsidR="00856A3D" w:rsidRPr="00106ED8">
        <w:rPr>
          <w:rFonts w:eastAsiaTheme="minorHAnsi"/>
          <w:sz w:val="22"/>
          <w:szCs w:val="22"/>
        </w:rPr>
        <w:t>утраты, непригодности для осуществления расчетов, истечения интервалов между поверками, истечения сроков эксплуатации, непредставления показаний</w:t>
      </w:r>
      <w:r w:rsidRPr="00106ED8">
        <w:rPr>
          <w:rFonts w:eastAsiaTheme="minorHAnsi"/>
          <w:sz w:val="22"/>
          <w:szCs w:val="22"/>
        </w:rPr>
        <w:t xml:space="preserve"> приборов учета</w:t>
      </w:r>
      <w:r w:rsidR="00856A3D" w:rsidRPr="00106ED8">
        <w:rPr>
          <w:rFonts w:eastAsiaTheme="minorHAnsi"/>
          <w:sz w:val="22"/>
          <w:szCs w:val="22"/>
        </w:rPr>
        <w:t>.</w:t>
      </w:r>
    </w:p>
    <w:p w:rsidR="00103D49" w:rsidRPr="00106ED8" w:rsidRDefault="008D0956" w:rsidP="00106ED8">
      <w:pPr>
        <w:autoSpaceDE w:val="0"/>
        <w:autoSpaceDN w:val="0"/>
        <w:adjustRightInd w:val="0"/>
        <w:jc w:val="both"/>
        <w:rPr>
          <w:rFonts w:eastAsiaTheme="minorHAnsi"/>
          <w:sz w:val="22"/>
          <w:szCs w:val="22"/>
        </w:rPr>
      </w:pPr>
      <w:r w:rsidRPr="00106ED8">
        <w:rPr>
          <w:rFonts w:eastAsiaTheme="minorHAnsi"/>
          <w:sz w:val="22"/>
          <w:szCs w:val="22"/>
        </w:rPr>
        <w:t>4.1</w:t>
      </w:r>
      <w:r w:rsidR="001614CA" w:rsidRPr="00106ED8">
        <w:rPr>
          <w:rFonts w:eastAsiaTheme="minorHAnsi"/>
          <w:sz w:val="22"/>
          <w:szCs w:val="22"/>
        </w:rPr>
        <w:t>7</w:t>
      </w:r>
      <w:r w:rsidRPr="00106ED8">
        <w:rPr>
          <w:rFonts w:eastAsiaTheme="minorHAnsi"/>
          <w:sz w:val="22"/>
          <w:szCs w:val="22"/>
        </w:rPr>
        <w:t xml:space="preserve">. </w:t>
      </w:r>
      <w:r w:rsidR="00DB44A8" w:rsidRPr="00106ED8">
        <w:rPr>
          <w:rFonts w:eastAsiaTheme="minorHAnsi"/>
          <w:sz w:val="22"/>
          <w:szCs w:val="22"/>
        </w:rPr>
        <w:t>В</w:t>
      </w:r>
      <w:r w:rsidR="00103D49" w:rsidRPr="00106ED8">
        <w:rPr>
          <w:rFonts w:eastAsiaTheme="minorHAnsi"/>
          <w:sz w:val="22"/>
          <w:szCs w:val="22"/>
        </w:rPr>
        <w:t xml:space="preserve"> совокупном объеме электрической энергии, поставляемой в многоквартирный дом, выделяются объем электрической энергии, использованной для предоставления электроснабжения собственникам и пользователям нежилых помещений, и объем электрической энергии, потребленного при содержании общего имущества в многоквартирном доме, подлежащие оплате Исполнителем.</w:t>
      </w:r>
    </w:p>
    <w:p w:rsidR="0062338B" w:rsidRPr="00106ED8" w:rsidRDefault="001614CA"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4.18.</w:t>
      </w:r>
      <w:r w:rsidR="008D0956" w:rsidRPr="00106ED8">
        <w:rPr>
          <w:rFonts w:eastAsiaTheme="minorHAnsi"/>
          <w:sz w:val="22"/>
          <w:szCs w:val="22"/>
          <w:lang w:eastAsia="en-US"/>
        </w:rPr>
        <w:t xml:space="preserve"> </w:t>
      </w:r>
      <w:r w:rsidR="00755055" w:rsidRPr="00106ED8">
        <w:rPr>
          <w:rFonts w:eastAsiaTheme="minorHAnsi"/>
          <w:sz w:val="22"/>
          <w:szCs w:val="22"/>
          <w:lang w:eastAsia="en-US"/>
        </w:rPr>
        <w:t xml:space="preserve">В случае выхода из строя, утраты ранее введенного в эксплуатацию коллективного (общедомового) прибора учета или истечения срока его эксплуатации, </w:t>
      </w:r>
      <w:r w:rsidR="0062338B" w:rsidRPr="00106ED8">
        <w:rPr>
          <w:rFonts w:eastAsiaTheme="minorHAnsi"/>
          <w:sz w:val="22"/>
          <w:szCs w:val="22"/>
          <w:lang w:eastAsia="en-US"/>
        </w:rPr>
        <w:t>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62338B" w:rsidRPr="00106ED8" w:rsidRDefault="0062338B"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V</w:t>
      </w:r>
      <w:r w:rsidRPr="00106ED8">
        <w:rPr>
          <w:rFonts w:eastAsiaTheme="minorHAnsi"/>
          <w:sz w:val="22"/>
          <w:szCs w:val="22"/>
          <w:vertAlign w:val="superscript"/>
          <w:lang w:eastAsia="en-US"/>
        </w:rPr>
        <w:t>Д</w:t>
      </w:r>
      <w:r w:rsidRPr="00106ED8">
        <w:rPr>
          <w:rFonts w:eastAsiaTheme="minorHAnsi"/>
          <w:sz w:val="22"/>
          <w:szCs w:val="22"/>
          <w:lang w:eastAsia="en-US"/>
        </w:rPr>
        <w:t xml:space="preserve"> = V</w:t>
      </w:r>
      <w:r w:rsidRPr="00106ED8">
        <w:rPr>
          <w:rFonts w:eastAsiaTheme="minorHAnsi"/>
          <w:sz w:val="22"/>
          <w:szCs w:val="22"/>
          <w:vertAlign w:val="superscript"/>
          <w:lang w:eastAsia="en-US"/>
        </w:rPr>
        <w:t>одн 1</w:t>
      </w:r>
      <w:r w:rsidRPr="00106ED8">
        <w:rPr>
          <w:rFonts w:eastAsiaTheme="minorHAnsi"/>
          <w:sz w:val="22"/>
          <w:szCs w:val="22"/>
          <w:lang w:eastAsia="en-US"/>
        </w:rPr>
        <w:t>,</w:t>
      </w:r>
    </w:p>
    <w:p w:rsidR="0062338B" w:rsidRPr="00106ED8" w:rsidRDefault="0062338B" w:rsidP="00106ED8">
      <w:pPr>
        <w:autoSpaceDE w:val="0"/>
        <w:autoSpaceDN w:val="0"/>
        <w:adjustRightInd w:val="0"/>
        <w:jc w:val="both"/>
        <w:rPr>
          <w:rFonts w:eastAsiaTheme="minorHAnsi"/>
          <w:sz w:val="22"/>
          <w:szCs w:val="22"/>
          <w:lang w:eastAsia="en-US"/>
        </w:rPr>
      </w:pPr>
    </w:p>
    <w:p w:rsidR="0062338B" w:rsidRPr="00106ED8" w:rsidRDefault="0062338B"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где V</w:t>
      </w:r>
      <w:r w:rsidRPr="00106ED8">
        <w:rPr>
          <w:rFonts w:eastAsiaTheme="minorHAnsi"/>
          <w:sz w:val="22"/>
          <w:szCs w:val="22"/>
          <w:vertAlign w:val="superscript"/>
          <w:lang w:eastAsia="en-US"/>
        </w:rPr>
        <w:t>одн 1</w:t>
      </w:r>
      <w:r w:rsidRPr="00106ED8">
        <w:rPr>
          <w:rFonts w:eastAsiaTheme="minorHAnsi"/>
          <w:sz w:val="22"/>
          <w:szCs w:val="22"/>
          <w:lang w:eastAsia="en-US"/>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соответствии с </w:t>
      </w:r>
      <w:hyperlink r:id="rId15" w:history="1">
        <w:r w:rsidRPr="00106ED8">
          <w:rPr>
            <w:rFonts w:eastAsiaTheme="minorHAnsi"/>
            <w:sz w:val="22"/>
            <w:szCs w:val="22"/>
            <w:lang w:eastAsia="en-US"/>
          </w:rPr>
          <w:t>пп. "а"</w:t>
        </w:r>
      </w:hyperlink>
      <w:r w:rsidRPr="00106ED8">
        <w:rPr>
          <w:rFonts w:eastAsiaTheme="minorHAnsi"/>
          <w:sz w:val="22"/>
          <w:szCs w:val="22"/>
          <w:lang w:eastAsia="en-US"/>
        </w:rPr>
        <w:t xml:space="preserve"> п. 21(1) </w:t>
      </w:r>
      <w:hyperlink r:id="rId16" w:history="1">
        <w:r w:rsidRPr="00106ED8">
          <w:rPr>
            <w:rFonts w:eastAsiaTheme="minorHAnsi"/>
            <w:sz w:val="22"/>
            <w:szCs w:val="22"/>
            <w:lang w:eastAsia="en-US"/>
          </w:rPr>
          <w:t>Правил</w:t>
        </w:r>
      </w:hyperlink>
      <w:r w:rsidRPr="00106ED8">
        <w:rPr>
          <w:rFonts w:eastAsiaTheme="minorHAnsi"/>
          <w:sz w:val="22"/>
          <w:szCs w:val="22"/>
          <w:lang w:eastAsia="en-US"/>
        </w:rPr>
        <w:t xml:space="preserve"> предоставления коммунальных услуг.</w:t>
      </w:r>
    </w:p>
    <w:p w:rsidR="00927713" w:rsidRPr="00106ED8" w:rsidRDefault="008D0956"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4.1</w:t>
      </w:r>
      <w:r w:rsidR="001614CA" w:rsidRPr="00106ED8">
        <w:rPr>
          <w:rFonts w:eastAsiaTheme="minorHAnsi"/>
          <w:sz w:val="22"/>
          <w:szCs w:val="22"/>
          <w:lang w:eastAsia="en-US"/>
        </w:rPr>
        <w:t>9</w:t>
      </w:r>
      <w:r w:rsidRPr="00106ED8">
        <w:rPr>
          <w:rFonts w:eastAsiaTheme="minorHAnsi"/>
          <w:sz w:val="22"/>
          <w:szCs w:val="22"/>
          <w:lang w:eastAsia="en-US"/>
        </w:rPr>
        <w:t xml:space="preserve">. </w:t>
      </w:r>
      <w:r w:rsidR="00927713" w:rsidRPr="00106ED8">
        <w:rPr>
          <w:rFonts w:eastAsiaTheme="minorHAnsi"/>
          <w:sz w:val="22"/>
          <w:szCs w:val="22"/>
          <w:lang w:eastAsia="en-US"/>
        </w:rPr>
        <w:t>В случае,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настоящим договором, либо при недопуске Исполнителем 2 и более раз представителей ЭСО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927713" w:rsidRPr="00106ED8" w:rsidRDefault="00927713" w:rsidP="00106ED8">
      <w:pPr>
        <w:autoSpaceDE w:val="0"/>
        <w:autoSpaceDN w:val="0"/>
        <w:adjustRightInd w:val="0"/>
        <w:jc w:val="both"/>
        <w:rPr>
          <w:rFonts w:eastAsiaTheme="minorHAnsi"/>
          <w:sz w:val="22"/>
          <w:szCs w:val="22"/>
          <w:lang w:eastAsia="en-US"/>
        </w:rPr>
      </w:pPr>
      <w:r w:rsidRPr="00106ED8">
        <w:rPr>
          <w:rFonts w:eastAsiaTheme="minorHAnsi"/>
          <w:noProof/>
          <w:position w:val="-9"/>
          <w:sz w:val="22"/>
          <w:szCs w:val="22"/>
        </w:rPr>
        <w:drawing>
          <wp:inline distT="0" distB="0" distL="0" distR="0">
            <wp:extent cx="71437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106ED8">
        <w:rPr>
          <w:rFonts w:eastAsiaTheme="minorHAnsi"/>
          <w:sz w:val="22"/>
          <w:szCs w:val="22"/>
          <w:lang w:eastAsia="en-US"/>
        </w:rPr>
        <w:t>,</w:t>
      </w:r>
    </w:p>
    <w:p w:rsidR="00927713" w:rsidRPr="00106ED8" w:rsidRDefault="00927713"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 xml:space="preserve">где </w:t>
      </w:r>
      <w:r w:rsidRPr="00106ED8">
        <w:rPr>
          <w:rFonts w:eastAsiaTheme="minorHAnsi"/>
          <w:noProof/>
          <w:position w:val="-9"/>
          <w:sz w:val="22"/>
          <w:szCs w:val="22"/>
        </w:rPr>
        <w:drawing>
          <wp:inline distT="0" distB="0" distL="0" distR="0">
            <wp:extent cx="3048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106ED8">
        <w:rPr>
          <w:rFonts w:eastAsiaTheme="minorHAnsi"/>
          <w:sz w:val="22"/>
          <w:szCs w:val="22"/>
          <w:lang w:eastAsia="en-US"/>
        </w:rPr>
        <w:t xml:space="preserve"> определяется в соответствии с </w:t>
      </w:r>
      <w:hyperlink r:id="rId19" w:history="1">
        <w:r w:rsidRPr="00106ED8">
          <w:rPr>
            <w:rFonts w:eastAsiaTheme="minorHAnsi"/>
            <w:sz w:val="22"/>
            <w:szCs w:val="22"/>
            <w:lang w:eastAsia="en-US"/>
          </w:rPr>
          <w:t>пп."в" п. 21</w:t>
        </w:r>
      </w:hyperlink>
      <w:r w:rsidRPr="00106ED8">
        <w:rPr>
          <w:rFonts w:eastAsiaTheme="minorHAnsi"/>
          <w:sz w:val="22"/>
          <w:szCs w:val="22"/>
          <w:lang w:eastAsia="en-US"/>
        </w:rPr>
        <w:t xml:space="preserve"> Правил предоставления коммунальных услуг.</w:t>
      </w:r>
    </w:p>
    <w:p w:rsidR="005D4C1F" w:rsidRPr="00106ED8" w:rsidRDefault="008D0956" w:rsidP="00106ED8">
      <w:pPr>
        <w:autoSpaceDE w:val="0"/>
        <w:autoSpaceDN w:val="0"/>
        <w:adjustRightInd w:val="0"/>
        <w:jc w:val="both"/>
        <w:rPr>
          <w:rFonts w:eastAsiaTheme="minorHAnsi"/>
          <w:sz w:val="22"/>
          <w:szCs w:val="22"/>
          <w:lang w:eastAsia="en-US"/>
        </w:rPr>
      </w:pPr>
      <w:r w:rsidRPr="00106ED8">
        <w:rPr>
          <w:rFonts w:eastAsiaTheme="minorHAnsi"/>
          <w:sz w:val="22"/>
          <w:szCs w:val="22"/>
          <w:lang w:eastAsia="en-US"/>
        </w:rPr>
        <w:t>4.2</w:t>
      </w:r>
      <w:r w:rsidR="001614CA" w:rsidRPr="00106ED8">
        <w:rPr>
          <w:rFonts w:eastAsiaTheme="minorHAnsi"/>
          <w:sz w:val="22"/>
          <w:szCs w:val="22"/>
          <w:lang w:eastAsia="en-US"/>
        </w:rPr>
        <w:t>0</w:t>
      </w:r>
      <w:r w:rsidR="003358A0" w:rsidRPr="00106ED8">
        <w:rPr>
          <w:rFonts w:eastAsiaTheme="minorHAnsi"/>
          <w:sz w:val="22"/>
          <w:szCs w:val="22"/>
          <w:lang w:eastAsia="en-US"/>
        </w:rPr>
        <w:t>.</w:t>
      </w:r>
      <w:r w:rsidR="000140B6">
        <w:rPr>
          <w:rFonts w:eastAsiaTheme="minorHAnsi"/>
          <w:sz w:val="22"/>
          <w:szCs w:val="22"/>
          <w:lang w:eastAsia="en-US"/>
        </w:rPr>
        <w:t xml:space="preserve"> </w:t>
      </w:r>
      <w:r w:rsidR="005D4C1F" w:rsidRPr="00106ED8">
        <w:rPr>
          <w:rFonts w:eastAsiaTheme="minorHAnsi"/>
          <w:sz w:val="22"/>
          <w:szCs w:val="22"/>
          <w:lang w:eastAsia="en-US"/>
        </w:rPr>
        <w:t>Проверку факта несанкционированного подключения потребителя</w:t>
      </w:r>
      <w:r w:rsidR="00190C1D" w:rsidRPr="00106ED8">
        <w:rPr>
          <w:rFonts w:eastAsiaTheme="minorHAnsi"/>
          <w:sz w:val="22"/>
          <w:szCs w:val="22"/>
          <w:lang w:eastAsia="en-US"/>
        </w:rPr>
        <w:t xml:space="preserve"> в нежилом помещении </w:t>
      </w:r>
      <w:r w:rsidR="00190C1D" w:rsidRPr="00106ED8">
        <w:rPr>
          <w:rFonts w:eastAsiaTheme="minorHAnsi"/>
          <w:sz w:val="22"/>
          <w:szCs w:val="22"/>
          <w:lang w:eastAsia="en-US"/>
        </w:rPr>
        <w:lastRenderedPageBreak/>
        <w:t>осуществляе</w:t>
      </w:r>
      <w:r w:rsidR="005D4C1F" w:rsidRPr="00106ED8">
        <w:rPr>
          <w:rFonts w:eastAsiaTheme="minorHAnsi"/>
          <w:sz w:val="22"/>
          <w:szCs w:val="22"/>
          <w:lang w:eastAsia="en-US"/>
        </w:rPr>
        <w:t xml:space="preserve">т Исполнитель в порядке, предусмотренном Правилами предоставления коммунальных услуг, в случае если оборудование такого потребителя присоединено к внутридомовым инженерным сетям, ЭСО -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w:t>
      </w:r>
      <w:r w:rsidR="00190C1D" w:rsidRPr="00106ED8">
        <w:rPr>
          <w:rFonts w:eastAsiaTheme="minorHAnsi"/>
          <w:sz w:val="22"/>
          <w:szCs w:val="22"/>
          <w:lang w:eastAsia="en-US"/>
        </w:rPr>
        <w:t>электрической энергии</w:t>
      </w:r>
      <w:r w:rsidR="005D4C1F" w:rsidRPr="00106ED8">
        <w:rPr>
          <w:rFonts w:eastAsiaTheme="minorHAnsi"/>
          <w:sz w:val="22"/>
          <w:szCs w:val="22"/>
          <w:lang w:eastAsia="en-US"/>
        </w:rPr>
        <w:t xml:space="preserve"> в таком нежилом помещении не фиксируется коллективным (общедомовым) прибором учета. Объем электрической энергии, потребленной в нежилом помещении, при несанкционированном подключении определяется ЭСО расчетными способами, предусмотренными Основными положениями для случаев безучетного потребления электрической энергии.</w:t>
      </w:r>
    </w:p>
    <w:p w:rsidR="004730F3" w:rsidRPr="00106ED8" w:rsidRDefault="004730F3" w:rsidP="00106ED8">
      <w:pPr>
        <w:autoSpaceDE w:val="0"/>
        <w:autoSpaceDN w:val="0"/>
        <w:adjustRightInd w:val="0"/>
        <w:jc w:val="both"/>
        <w:rPr>
          <w:rFonts w:eastAsiaTheme="minorHAnsi"/>
          <w:sz w:val="22"/>
          <w:szCs w:val="22"/>
          <w:lang w:eastAsia="en-US"/>
        </w:rPr>
      </w:pPr>
    </w:p>
    <w:p w:rsidR="000E0B72" w:rsidRPr="00106ED8" w:rsidRDefault="004730F3" w:rsidP="00106ED8">
      <w:pPr>
        <w:pStyle w:val="1"/>
        <w:keepLines/>
        <w:numPr>
          <w:ilvl w:val="0"/>
          <w:numId w:val="37"/>
        </w:numPr>
        <w:autoSpaceDE w:val="0"/>
        <w:autoSpaceDN w:val="0"/>
        <w:adjustRightInd w:val="0"/>
        <w:ind w:left="0" w:firstLine="0"/>
        <w:jc w:val="center"/>
        <w:rPr>
          <w:sz w:val="22"/>
          <w:szCs w:val="22"/>
        </w:rPr>
      </w:pPr>
      <w:r w:rsidRPr="00106ED8">
        <w:rPr>
          <w:sz w:val="22"/>
          <w:szCs w:val="22"/>
        </w:rPr>
        <w:t>ПОРЯДОК РАСЧЕТА СТОИМОСТИ И ОПЛАТЫ ЭЛЕКТРИЧЕСКОЙ ЭНЕРГИИ</w:t>
      </w:r>
    </w:p>
    <w:p w:rsidR="00AE4404" w:rsidRPr="00106ED8" w:rsidRDefault="000507DB" w:rsidP="00106ED8">
      <w:pPr>
        <w:pStyle w:val="a6"/>
        <w:numPr>
          <w:ilvl w:val="1"/>
          <w:numId w:val="28"/>
        </w:numPr>
        <w:autoSpaceDE w:val="0"/>
        <w:autoSpaceDN w:val="0"/>
        <w:adjustRightInd w:val="0"/>
        <w:spacing w:after="0" w:line="240" w:lineRule="auto"/>
        <w:ind w:left="0" w:firstLine="0"/>
        <w:jc w:val="both"/>
        <w:rPr>
          <w:rFonts w:ascii="Times New Roman" w:eastAsiaTheme="minorHAnsi" w:hAnsi="Times New Roman"/>
        </w:rPr>
      </w:pPr>
      <w:r w:rsidRPr="00106ED8">
        <w:rPr>
          <w:rFonts w:ascii="Times New Roman" w:hAnsi="Times New Roman"/>
        </w:rPr>
        <w:t xml:space="preserve">Расчет стоимости поставленной </w:t>
      </w:r>
      <w:r w:rsidR="000E0B72" w:rsidRPr="00106ED8">
        <w:rPr>
          <w:rFonts w:ascii="Times New Roman" w:hAnsi="Times New Roman"/>
        </w:rPr>
        <w:t xml:space="preserve">энергии </w:t>
      </w:r>
      <w:r w:rsidR="00AE4404" w:rsidRPr="00106ED8">
        <w:rPr>
          <w:rFonts w:ascii="Times New Roman" w:hAnsi="Times New Roman"/>
        </w:rPr>
        <w:t xml:space="preserve">по настоящему договору </w:t>
      </w:r>
      <w:r w:rsidR="000E0B72" w:rsidRPr="00106ED8">
        <w:rPr>
          <w:rFonts w:ascii="Times New Roman" w:hAnsi="Times New Roman"/>
        </w:rPr>
        <w:t xml:space="preserve">осуществляется </w:t>
      </w:r>
      <w:r w:rsidR="00AE4404" w:rsidRPr="00106ED8">
        <w:rPr>
          <w:rFonts w:ascii="Times New Roman" w:hAnsi="Times New Roman"/>
        </w:rPr>
        <w:t xml:space="preserve">с применением </w:t>
      </w:r>
      <w:r w:rsidR="00AE4404" w:rsidRPr="00106ED8">
        <w:rPr>
          <w:rFonts w:ascii="Times New Roman" w:eastAsiaTheme="minorHAnsi" w:hAnsi="Times New Roman"/>
        </w:rPr>
        <w:t>установленных на соответствующий период регулирования</w:t>
      </w:r>
      <w:r w:rsidR="00AE4404" w:rsidRPr="00106ED8">
        <w:rPr>
          <w:rFonts w:ascii="Times New Roman" w:hAnsi="Times New Roman"/>
        </w:rPr>
        <w:t xml:space="preserve"> </w:t>
      </w:r>
      <w:r w:rsidR="000E0B72" w:rsidRPr="00106ED8">
        <w:rPr>
          <w:rFonts w:ascii="Times New Roman" w:hAnsi="Times New Roman"/>
        </w:rPr>
        <w:t>тариф</w:t>
      </w:r>
      <w:r w:rsidR="00AE4404" w:rsidRPr="00106ED8">
        <w:rPr>
          <w:rFonts w:ascii="Times New Roman" w:hAnsi="Times New Roman"/>
        </w:rPr>
        <w:t>ов (регулируемой цены</w:t>
      </w:r>
      <w:r w:rsidR="000E0B72" w:rsidRPr="00106ED8">
        <w:rPr>
          <w:rFonts w:ascii="Times New Roman" w:hAnsi="Times New Roman"/>
        </w:rPr>
        <w:t>), установленн</w:t>
      </w:r>
      <w:r w:rsidR="00AE4404" w:rsidRPr="00106ED8">
        <w:rPr>
          <w:rFonts w:ascii="Times New Roman" w:hAnsi="Times New Roman"/>
        </w:rPr>
        <w:t>ых</w:t>
      </w:r>
      <w:r w:rsidR="000E0B72" w:rsidRPr="00106ED8">
        <w:rPr>
          <w:rFonts w:ascii="Times New Roman" w:hAnsi="Times New Roman"/>
        </w:rPr>
        <w:t xml:space="preserve"> органом исполнительной власти соответствующего субъекта РФ в области государ</w:t>
      </w:r>
      <w:r w:rsidR="00AE4404" w:rsidRPr="00106ED8">
        <w:rPr>
          <w:rFonts w:ascii="Times New Roman" w:hAnsi="Times New Roman"/>
        </w:rPr>
        <w:t>ственного регулирования тарифов.</w:t>
      </w:r>
    </w:p>
    <w:p w:rsidR="00952335" w:rsidRPr="00106ED8" w:rsidRDefault="00952335" w:rsidP="00106ED8">
      <w:pPr>
        <w:pStyle w:val="2"/>
        <w:keepNext w:val="0"/>
        <w:numPr>
          <w:ilvl w:val="1"/>
          <w:numId w:val="28"/>
        </w:numPr>
        <w:autoSpaceDE w:val="0"/>
        <w:autoSpaceDN w:val="0"/>
        <w:adjustRightInd w:val="0"/>
        <w:ind w:left="0" w:firstLine="0"/>
        <w:contextualSpacing/>
        <w:rPr>
          <w:sz w:val="22"/>
          <w:szCs w:val="22"/>
        </w:rPr>
      </w:pPr>
      <w:r w:rsidRPr="00106ED8">
        <w:rPr>
          <w:sz w:val="22"/>
          <w:szCs w:val="22"/>
        </w:rPr>
        <w:t>В случае установления надбавок к тарифам (ценам) стоимость электрической энергии рассчитывается с учетом таких надбавок.</w:t>
      </w:r>
    </w:p>
    <w:p w:rsidR="000E0B72" w:rsidRPr="00106ED8" w:rsidRDefault="000E0B72" w:rsidP="00106ED8">
      <w:pPr>
        <w:pStyle w:val="2"/>
        <w:keepNext w:val="0"/>
        <w:numPr>
          <w:ilvl w:val="1"/>
          <w:numId w:val="28"/>
        </w:numPr>
        <w:autoSpaceDE w:val="0"/>
        <w:autoSpaceDN w:val="0"/>
        <w:adjustRightInd w:val="0"/>
        <w:ind w:left="0" w:firstLine="0"/>
        <w:contextualSpacing/>
        <w:rPr>
          <w:sz w:val="22"/>
          <w:szCs w:val="22"/>
        </w:rPr>
      </w:pPr>
      <w:r w:rsidRPr="00106ED8">
        <w:rPr>
          <w:sz w:val="22"/>
          <w:szCs w:val="22"/>
        </w:rPr>
        <w:t xml:space="preserve">Стоимость электрической энергии, необходимой для обеспечения предоставления электроснабжения </w:t>
      </w:r>
      <w:r w:rsidR="00B445B8" w:rsidRPr="00106ED8">
        <w:rPr>
          <w:sz w:val="22"/>
          <w:szCs w:val="22"/>
        </w:rPr>
        <w:t>собственникам</w:t>
      </w:r>
      <w:r w:rsidRPr="00106ED8">
        <w:rPr>
          <w:sz w:val="22"/>
          <w:szCs w:val="22"/>
        </w:rPr>
        <w:t xml:space="preserve"> нежилых помещений (включая подлежащий оплате этими лицами объем потребления электроснабжени</w:t>
      </w:r>
      <w:r w:rsidR="00B445B8" w:rsidRPr="00106ED8">
        <w:rPr>
          <w:sz w:val="22"/>
          <w:szCs w:val="22"/>
        </w:rPr>
        <w:t>я</w:t>
      </w:r>
      <w:r w:rsidRPr="00106ED8">
        <w:rPr>
          <w:sz w:val="22"/>
          <w:szCs w:val="22"/>
        </w:rPr>
        <w:t>, предоставленно</w:t>
      </w:r>
      <w:r w:rsidR="00B445B8" w:rsidRPr="00106ED8">
        <w:rPr>
          <w:sz w:val="22"/>
          <w:szCs w:val="22"/>
        </w:rPr>
        <w:t>го</w:t>
      </w:r>
      <w:r w:rsidRPr="00106ED8">
        <w:rPr>
          <w:sz w:val="22"/>
          <w:szCs w:val="22"/>
        </w:rPr>
        <w:t xml:space="preserve">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w:t>
      </w:r>
      <w:r w:rsidR="00AE4404" w:rsidRPr="00106ED8">
        <w:rPr>
          <w:sz w:val="22"/>
          <w:szCs w:val="22"/>
        </w:rPr>
        <w:t>«населе</w:t>
      </w:r>
      <w:r w:rsidR="00103D49" w:rsidRPr="00106ED8">
        <w:rPr>
          <w:sz w:val="22"/>
          <w:szCs w:val="22"/>
        </w:rPr>
        <w:t>нию</w:t>
      </w:r>
      <w:r w:rsidR="00AE4404" w:rsidRPr="00106ED8">
        <w:rPr>
          <w:sz w:val="22"/>
          <w:szCs w:val="22"/>
        </w:rPr>
        <w:t>»</w:t>
      </w:r>
      <w:r w:rsidRPr="00106ED8">
        <w:rPr>
          <w:sz w:val="22"/>
          <w:szCs w:val="22"/>
        </w:rPr>
        <w:t>.</w:t>
      </w:r>
    </w:p>
    <w:p w:rsidR="000E0B72" w:rsidRPr="00106ED8" w:rsidRDefault="000E0B72" w:rsidP="00106ED8">
      <w:pPr>
        <w:pStyle w:val="2"/>
        <w:keepNext w:val="0"/>
        <w:numPr>
          <w:ilvl w:val="1"/>
          <w:numId w:val="28"/>
        </w:numPr>
        <w:autoSpaceDE w:val="0"/>
        <w:autoSpaceDN w:val="0"/>
        <w:adjustRightInd w:val="0"/>
        <w:ind w:left="0" w:firstLine="0"/>
        <w:contextualSpacing/>
        <w:rPr>
          <w:sz w:val="22"/>
          <w:szCs w:val="22"/>
        </w:rPr>
      </w:pPr>
      <w:r w:rsidRPr="00106ED8">
        <w:rPr>
          <w:sz w:val="22"/>
          <w:szCs w:val="22"/>
        </w:rPr>
        <w:t xml:space="preserve">Стоимость электрической энергии рассчитывается по тарифам (ценам), дифференцированным по времени суток или по иным критериям, отражающим степень использования электрической энергии, если общедомовой (коллективный) прибор учета в многоквартирном доме, а также </w:t>
      </w:r>
      <w:r w:rsidR="00952335" w:rsidRPr="00106ED8">
        <w:rPr>
          <w:sz w:val="22"/>
          <w:szCs w:val="22"/>
        </w:rPr>
        <w:t>индивидуальные, общие (квартирные) приборы</w:t>
      </w:r>
      <w:r w:rsidRPr="00106ED8">
        <w:rPr>
          <w:sz w:val="22"/>
          <w:szCs w:val="22"/>
        </w:rPr>
        <w:t xml:space="preserve"> учета электрической энергии позволяют осуществлять такого рода дифференцированные измерения объема электрической энергии.</w:t>
      </w:r>
    </w:p>
    <w:p w:rsidR="000E0B72" w:rsidRPr="00106ED8" w:rsidRDefault="000E0B72" w:rsidP="00106ED8">
      <w:pPr>
        <w:pStyle w:val="2"/>
        <w:keepNext w:val="0"/>
        <w:numPr>
          <w:ilvl w:val="1"/>
          <w:numId w:val="28"/>
        </w:numPr>
        <w:autoSpaceDE w:val="0"/>
        <w:autoSpaceDN w:val="0"/>
        <w:adjustRightInd w:val="0"/>
        <w:ind w:left="0" w:firstLine="0"/>
        <w:contextualSpacing/>
        <w:rPr>
          <w:sz w:val="22"/>
          <w:szCs w:val="22"/>
        </w:rPr>
      </w:pPr>
      <w:r w:rsidRPr="00106ED8">
        <w:rPr>
          <w:sz w:val="22"/>
          <w:szCs w:val="22"/>
        </w:rPr>
        <w:t xml:space="preserve">Расчетным периодом по настоящему договору является 1 (один) </w:t>
      </w:r>
      <w:r w:rsidR="00952335" w:rsidRPr="00106ED8">
        <w:rPr>
          <w:sz w:val="22"/>
          <w:szCs w:val="22"/>
        </w:rPr>
        <w:t xml:space="preserve">календарный </w:t>
      </w:r>
      <w:r w:rsidRPr="00106ED8">
        <w:rPr>
          <w:sz w:val="22"/>
          <w:szCs w:val="22"/>
        </w:rPr>
        <w:t>месяц.</w:t>
      </w:r>
    </w:p>
    <w:p w:rsidR="000E0B72" w:rsidRPr="00106ED8" w:rsidRDefault="000E0B72" w:rsidP="00106ED8">
      <w:pPr>
        <w:pStyle w:val="2"/>
        <w:keepNext w:val="0"/>
        <w:numPr>
          <w:ilvl w:val="1"/>
          <w:numId w:val="28"/>
        </w:numPr>
        <w:autoSpaceDE w:val="0"/>
        <w:autoSpaceDN w:val="0"/>
        <w:adjustRightInd w:val="0"/>
        <w:ind w:left="0" w:firstLine="0"/>
        <w:contextualSpacing/>
        <w:rPr>
          <w:sz w:val="22"/>
          <w:szCs w:val="22"/>
        </w:rPr>
      </w:pPr>
      <w:bookmarkStart w:id="2" w:name="_Ref46920878"/>
      <w:r w:rsidRPr="00106ED8">
        <w:rPr>
          <w:sz w:val="22"/>
          <w:szCs w:val="22"/>
        </w:rPr>
        <w:t xml:space="preserve">Исполнитель обязан вносить в адрес ЭСО оплату </w:t>
      </w:r>
      <w:r w:rsidR="00B445B8" w:rsidRPr="00106ED8">
        <w:rPr>
          <w:sz w:val="22"/>
          <w:szCs w:val="22"/>
        </w:rPr>
        <w:t xml:space="preserve">электрической энергии </w:t>
      </w:r>
      <w:r w:rsidRPr="00106ED8">
        <w:rPr>
          <w:sz w:val="22"/>
          <w:szCs w:val="22"/>
        </w:rPr>
        <w:t>за расчетный период ежемесячно до 15-го числа месяца, следующего за истекшим расчетным периодом</w:t>
      </w:r>
      <w:bookmarkEnd w:id="2"/>
      <w:r w:rsidRPr="00106ED8">
        <w:rPr>
          <w:sz w:val="22"/>
          <w:szCs w:val="22"/>
        </w:rPr>
        <w:t>.</w:t>
      </w:r>
    </w:p>
    <w:p w:rsidR="00602429" w:rsidRPr="00106ED8" w:rsidRDefault="00602429" w:rsidP="00106ED8">
      <w:pPr>
        <w:pStyle w:val="a6"/>
        <w:numPr>
          <w:ilvl w:val="1"/>
          <w:numId w:val="28"/>
        </w:numPr>
        <w:autoSpaceDE w:val="0"/>
        <w:autoSpaceDN w:val="0"/>
        <w:adjustRightInd w:val="0"/>
        <w:spacing w:after="0" w:line="240" w:lineRule="auto"/>
        <w:ind w:left="0" w:firstLine="0"/>
        <w:jc w:val="both"/>
        <w:rPr>
          <w:rFonts w:ascii="Times New Roman" w:eastAsiaTheme="minorHAnsi" w:hAnsi="Times New Roman"/>
        </w:rPr>
      </w:pPr>
      <w:r w:rsidRPr="00106ED8">
        <w:rPr>
          <w:rFonts w:ascii="Times New Roman" w:eastAsiaTheme="minorHAnsi" w:hAnsi="Times New Roman"/>
        </w:rPr>
        <w:t xml:space="preserve">В случае поставки ЭСО электрической энергии ненадлежащего качества и (или) с перерывами, превышающими установленную продолжительность, размер платы за электрическую энергию изменяется в порядке, определенном </w:t>
      </w:r>
      <w:hyperlink r:id="rId20" w:history="1">
        <w:r w:rsidRPr="00106ED8">
          <w:rPr>
            <w:rStyle w:val="a9"/>
            <w:rFonts w:ascii="Times New Roman" w:eastAsiaTheme="minorHAnsi" w:hAnsi="Times New Roman"/>
            <w:color w:val="auto"/>
            <w:u w:val="none"/>
          </w:rPr>
          <w:t>Правилами</w:t>
        </w:r>
      </w:hyperlink>
      <w:r w:rsidRPr="00106ED8">
        <w:rPr>
          <w:rFonts w:ascii="Times New Roman" w:eastAsiaTheme="minorHAnsi" w:hAnsi="Times New Roman"/>
        </w:rPr>
        <w:t xml:space="preserve"> предоставления коммунальных услуг.</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Платежи по настоящему договору подлежат перечислению в пользу ЭСО не позднее рабочего дня, следующего за днем поступления платежей потребителей Исполнителю.</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В случае, если в т</w:t>
      </w:r>
      <w:r w:rsidR="00106ED8" w:rsidRPr="00106ED8">
        <w:rPr>
          <w:sz w:val="22"/>
          <w:szCs w:val="22"/>
        </w:rPr>
        <w:t xml:space="preserve">ечение срока, предусмотренного </w:t>
      </w:r>
      <w:r w:rsidRPr="00106ED8">
        <w:rPr>
          <w:sz w:val="22"/>
          <w:szCs w:val="22"/>
        </w:rPr>
        <w:t>п. 5.6. настоящего договора, от Исполнителя в пользу ЭСО не поступают платежи, ЭСО вправе обратиться к Исполнителю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обязан предоставляет указанную информацию ЭСО в письменном виде любым способом, позволяющим подтвердить факт получения информации.</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По запросу Исполнителя ЭСО представляет Исполнителю в письменном виде информацию о его задолженности в виде акта сверки по форме ЭСО по оплате электроэнергии по состоянию на 1-е число месяца поступления запроса в ЭСО, следующего за расчетным периодом.</w:t>
      </w:r>
    </w:p>
    <w:p w:rsidR="00602429" w:rsidRPr="00106ED8" w:rsidRDefault="00602429" w:rsidP="00106ED8">
      <w:pPr>
        <w:jc w:val="both"/>
        <w:rPr>
          <w:sz w:val="22"/>
          <w:szCs w:val="22"/>
        </w:rPr>
      </w:pPr>
      <w:r w:rsidRPr="00106ED8">
        <w:rPr>
          <w:sz w:val="22"/>
          <w:szCs w:val="22"/>
        </w:rPr>
        <w:t>Акт сверки расчетов составляется не реже 1 раза в квартал.</w:t>
      </w:r>
    </w:p>
    <w:p w:rsidR="00602429" w:rsidRPr="00106ED8" w:rsidRDefault="00602429" w:rsidP="00106ED8">
      <w:pPr>
        <w:jc w:val="both"/>
        <w:rPr>
          <w:sz w:val="22"/>
          <w:szCs w:val="22"/>
        </w:rPr>
      </w:pPr>
    </w:p>
    <w:p w:rsidR="00602429" w:rsidRPr="00106ED8" w:rsidRDefault="00602429" w:rsidP="00106ED8">
      <w:pPr>
        <w:pStyle w:val="1"/>
        <w:keepLines/>
        <w:numPr>
          <w:ilvl w:val="0"/>
          <w:numId w:val="38"/>
        </w:numPr>
        <w:autoSpaceDE w:val="0"/>
        <w:autoSpaceDN w:val="0"/>
        <w:adjustRightInd w:val="0"/>
        <w:ind w:left="0" w:firstLine="0"/>
        <w:jc w:val="center"/>
        <w:rPr>
          <w:sz w:val="22"/>
          <w:szCs w:val="22"/>
        </w:rPr>
      </w:pPr>
      <w:r w:rsidRPr="00106ED8">
        <w:rPr>
          <w:sz w:val="22"/>
          <w:szCs w:val="22"/>
        </w:rPr>
        <w:t>ПОРЯДОК ПРИОСТАНОВЛЕНИЯ И ОГРАНИЧЕНИЯ РЕЖИМА ПОТРЕБЛЕНИЯ ЭЛЕКТРИЧЕСКОЙ ЭНЕРГИИ</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ЭСО ограничивает или приостанавливает режим потребления электрической энергии без предварительного уведомления Исполнителя в следующих случаях:</w:t>
      </w:r>
    </w:p>
    <w:p w:rsidR="00602429" w:rsidRPr="00106ED8" w:rsidRDefault="00602429" w:rsidP="00106ED8">
      <w:pPr>
        <w:widowControl w:val="0"/>
        <w:tabs>
          <w:tab w:val="left" w:pos="1200"/>
        </w:tabs>
        <w:jc w:val="both"/>
        <w:rPr>
          <w:sz w:val="22"/>
          <w:szCs w:val="22"/>
        </w:rPr>
      </w:pPr>
      <w:r w:rsidRPr="00106ED8">
        <w:rPr>
          <w:sz w:val="22"/>
          <w:szCs w:val="22"/>
        </w:rPr>
        <w:t>- в случае возникновения или угрозы возникновения аварийной ситуации в централизованных сетях инженерно-технического обеспечения, по которым осуществляются электроснабжение, - с момента возникновения или угрозы возникновения такой аварийной ситуации,</w:t>
      </w:r>
    </w:p>
    <w:p w:rsidR="00602429" w:rsidRPr="00106ED8" w:rsidRDefault="00602429" w:rsidP="00106ED8">
      <w:pPr>
        <w:widowControl w:val="0"/>
        <w:tabs>
          <w:tab w:val="left" w:pos="1200"/>
        </w:tabs>
        <w:jc w:val="both"/>
        <w:rPr>
          <w:sz w:val="22"/>
          <w:szCs w:val="22"/>
        </w:rPr>
      </w:pPr>
      <w:r w:rsidRPr="00106ED8">
        <w:rPr>
          <w:sz w:val="22"/>
          <w:szCs w:val="22"/>
        </w:rPr>
        <w:t xml:space="preserve"> -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ЭСО ограничивает или приостанавливает режим потребления электрической энергии предварительного уведомив об этом Исполнителя в следующих случаях и в следующем порядке:</w:t>
      </w:r>
    </w:p>
    <w:p w:rsidR="00602429" w:rsidRPr="00106ED8" w:rsidRDefault="00602429" w:rsidP="00106ED8">
      <w:pPr>
        <w:jc w:val="both"/>
        <w:rPr>
          <w:sz w:val="22"/>
          <w:szCs w:val="22"/>
        </w:rPr>
      </w:pPr>
      <w:r w:rsidRPr="00106ED8">
        <w:rPr>
          <w:sz w:val="22"/>
          <w:szCs w:val="22"/>
        </w:rPr>
        <w:t xml:space="preserve"> - наличия у Исполнителя задолженности перед ЭСО за поставленную электрическую энергию в </w:t>
      </w:r>
      <w:r w:rsidRPr="00106ED8">
        <w:rPr>
          <w:sz w:val="22"/>
          <w:szCs w:val="22"/>
        </w:rPr>
        <w:lastRenderedPageBreak/>
        <w:t xml:space="preserve">размере, превышающем стоимость электрической энергии за 1 расчетный период, </w:t>
      </w:r>
    </w:p>
    <w:p w:rsidR="00602429" w:rsidRPr="00106ED8" w:rsidRDefault="00602429" w:rsidP="00106ED8">
      <w:pPr>
        <w:widowControl w:val="0"/>
        <w:tabs>
          <w:tab w:val="left" w:pos="1200"/>
        </w:tabs>
        <w:jc w:val="both"/>
        <w:rPr>
          <w:sz w:val="22"/>
          <w:szCs w:val="22"/>
        </w:rPr>
      </w:pPr>
      <w:r w:rsidRPr="00106ED8">
        <w:rPr>
          <w:rFonts w:eastAsiaTheme="minorHAnsi"/>
          <w:sz w:val="22"/>
          <w:szCs w:val="22"/>
          <w:lang w:eastAsia="en-US"/>
        </w:rPr>
        <w:t xml:space="preserve"> - в период проведения планово-профилактического ремонта централизованных сетей инженерно-технического обеспечения.</w:t>
      </w:r>
    </w:p>
    <w:p w:rsidR="00602429" w:rsidRPr="00106ED8" w:rsidRDefault="00602429" w:rsidP="00106ED8">
      <w:pPr>
        <w:pStyle w:val="2"/>
        <w:autoSpaceDE w:val="0"/>
        <w:autoSpaceDN w:val="0"/>
        <w:adjustRightInd w:val="0"/>
        <w:rPr>
          <w:sz w:val="22"/>
          <w:szCs w:val="22"/>
        </w:rPr>
      </w:pPr>
      <w:r w:rsidRPr="00106ED8">
        <w:rPr>
          <w:sz w:val="22"/>
          <w:szCs w:val="22"/>
        </w:rPr>
        <w:t>ЭСО за 10 дней до заявляемой им даты введения ограничения режима потребления направляет Исполнителю уведомление об ограничении режима потребления посредством одного или нескольких нижеперечисленных способов:</w:t>
      </w:r>
    </w:p>
    <w:p w:rsidR="00602429" w:rsidRPr="00106ED8" w:rsidRDefault="00602429" w:rsidP="00106ED8">
      <w:pPr>
        <w:pStyle w:val="2"/>
        <w:autoSpaceDE w:val="0"/>
        <w:autoSpaceDN w:val="0"/>
        <w:adjustRightInd w:val="0"/>
        <w:rPr>
          <w:sz w:val="22"/>
          <w:szCs w:val="22"/>
        </w:rPr>
      </w:pPr>
      <w:r w:rsidRPr="00106ED8">
        <w:rPr>
          <w:sz w:val="22"/>
          <w:szCs w:val="22"/>
        </w:rPr>
        <w:t xml:space="preserve"> - публикация уведомления об ограничении режима потребления на официальном сайте ЭСО в информационно-телекоммуникационной сети "Интернет" http://www.bges.ru/ (в случае, если официальный сайт ЭСО зарегистрирован в качестве средства массовой информации),</w:t>
      </w:r>
    </w:p>
    <w:p w:rsidR="00602429" w:rsidRPr="00106ED8" w:rsidRDefault="00602429" w:rsidP="00106ED8">
      <w:pPr>
        <w:pStyle w:val="2"/>
        <w:autoSpaceDE w:val="0"/>
        <w:autoSpaceDN w:val="0"/>
        <w:adjustRightInd w:val="0"/>
        <w:rPr>
          <w:sz w:val="22"/>
          <w:szCs w:val="22"/>
        </w:rPr>
      </w:pPr>
      <w:r w:rsidRPr="00106ED8">
        <w:rPr>
          <w:sz w:val="22"/>
          <w:szCs w:val="22"/>
        </w:rPr>
        <w:t xml:space="preserve"> - направление уведомления об ограничении режима потребления на адрес электронной почты Исполнителя________________________________, </w:t>
      </w:r>
    </w:p>
    <w:p w:rsidR="00602429" w:rsidRPr="00106ED8" w:rsidRDefault="00602429" w:rsidP="00106ED8">
      <w:pPr>
        <w:pStyle w:val="2"/>
        <w:autoSpaceDE w:val="0"/>
        <w:autoSpaceDN w:val="0"/>
        <w:adjustRightInd w:val="0"/>
        <w:rPr>
          <w:sz w:val="22"/>
          <w:szCs w:val="22"/>
        </w:rPr>
      </w:pPr>
      <w:r w:rsidRPr="00106ED8">
        <w:rPr>
          <w:sz w:val="22"/>
          <w:szCs w:val="22"/>
        </w:rPr>
        <w:t xml:space="preserve"> - направления короткого текстового сообщения (смс-сообщение) на номер мобильного телефона__</w:t>
      </w:r>
      <w:r w:rsidR="00106ED8">
        <w:rPr>
          <w:sz w:val="22"/>
          <w:szCs w:val="22"/>
        </w:rPr>
        <w:t>_</w:t>
      </w:r>
      <w:r w:rsidRPr="00106ED8">
        <w:rPr>
          <w:sz w:val="22"/>
          <w:szCs w:val="22"/>
        </w:rPr>
        <w:t xml:space="preserve">________________________________, </w:t>
      </w:r>
    </w:p>
    <w:p w:rsidR="00602429" w:rsidRPr="00106ED8" w:rsidRDefault="00602429" w:rsidP="00106ED8">
      <w:pPr>
        <w:pStyle w:val="2"/>
        <w:autoSpaceDE w:val="0"/>
        <w:autoSpaceDN w:val="0"/>
        <w:adjustRightInd w:val="0"/>
        <w:rPr>
          <w:sz w:val="22"/>
          <w:szCs w:val="22"/>
        </w:rPr>
      </w:pPr>
      <w:r w:rsidRPr="00106ED8">
        <w:rPr>
          <w:sz w:val="22"/>
          <w:szCs w:val="22"/>
        </w:rPr>
        <w:t xml:space="preserve"> - посредством системы электронного документооборота:</w:t>
      </w:r>
    </w:p>
    <w:p w:rsidR="00602429" w:rsidRPr="00106ED8" w:rsidRDefault="00602429" w:rsidP="00106ED8">
      <w:pPr>
        <w:pStyle w:val="2"/>
        <w:autoSpaceDE w:val="0"/>
        <w:autoSpaceDN w:val="0"/>
        <w:adjustRightInd w:val="0"/>
        <w:rPr>
          <w:sz w:val="22"/>
          <w:szCs w:val="22"/>
        </w:rPr>
      </w:pPr>
      <w:r w:rsidRPr="00106ED8">
        <w:rPr>
          <w:sz w:val="22"/>
          <w:szCs w:val="22"/>
        </w:rPr>
        <w:t xml:space="preserve"> _ Система «Диадок» (ЗАО «ПФ «СКБ-Контур») (поставьте отметку напротив выбранной системы)</w:t>
      </w:r>
    </w:p>
    <w:p w:rsidR="00602429" w:rsidRPr="00106ED8" w:rsidRDefault="00602429" w:rsidP="00106ED8">
      <w:pPr>
        <w:pStyle w:val="2"/>
        <w:autoSpaceDE w:val="0"/>
        <w:autoSpaceDN w:val="0"/>
        <w:adjustRightInd w:val="0"/>
        <w:rPr>
          <w:sz w:val="22"/>
          <w:szCs w:val="22"/>
        </w:rPr>
      </w:pPr>
      <w:r w:rsidRPr="00106ED8">
        <w:rPr>
          <w:sz w:val="22"/>
          <w:szCs w:val="22"/>
        </w:rPr>
        <w:t xml:space="preserve"> _ «СБИС» (компании «Тензор»)</w:t>
      </w:r>
    </w:p>
    <w:p w:rsidR="00602429" w:rsidRPr="00106ED8" w:rsidRDefault="00602429" w:rsidP="00106ED8">
      <w:pPr>
        <w:pStyle w:val="2"/>
        <w:autoSpaceDE w:val="0"/>
        <w:autoSpaceDN w:val="0"/>
        <w:adjustRightInd w:val="0"/>
        <w:rPr>
          <w:sz w:val="22"/>
          <w:szCs w:val="22"/>
        </w:rPr>
      </w:pPr>
      <w:r w:rsidRPr="00106ED8">
        <w:rPr>
          <w:sz w:val="22"/>
          <w:szCs w:val="22"/>
        </w:rPr>
        <w:t xml:space="preserve"> - посредством включения текста уведомления об ограничении режима потребления в счет на оплату потребленной электрической энергии (мощности)</w:t>
      </w:r>
    </w:p>
    <w:p w:rsidR="00602429" w:rsidRPr="00106ED8" w:rsidRDefault="00602429" w:rsidP="00106ED8">
      <w:pPr>
        <w:pStyle w:val="2"/>
        <w:autoSpaceDE w:val="0"/>
        <w:autoSpaceDN w:val="0"/>
        <w:adjustRightInd w:val="0"/>
        <w:rPr>
          <w:sz w:val="22"/>
          <w:szCs w:val="22"/>
        </w:rPr>
      </w:pPr>
      <w:r w:rsidRPr="00106ED8">
        <w:rPr>
          <w:sz w:val="22"/>
          <w:szCs w:val="22"/>
        </w:rPr>
        <w:t xml:space="preserve"> - вручение уведомления Исполнителю под расписку,</w:t>
      </w:r>
    </w:p>
    <w:p w:rsidR="00602429" w:rsidRPr="00106ED8" w:rsidRDefault="00602429" w:rsidP="00106ED8">
      <w:pPr>
        <w:pStyle w:val="2"/>
        <w:autoSpaceDE w:val="0"/>
        <w:autoSpaceDN w:val="0"/>
        <w:adjustRightInd w:val="0"/>
        <w:rPr>
          <w:sz w:val="22"/>
          <w:szCs w:val="22"/>
        </w:rPr>
      </w:pPr>
      <w:r w:rsidRPr="00106ED8">
        <w:rPr>
          <w:sz w:val="22"/>
          <w:szCs w:val="22"/>
        </w:rPr>
        <w:t xml:space="preserve"> - направление заказным почтовым отправлением с уведомлением о вручении</w:t>
      </w:r>
    </w:p>
    <w:p w:rsidR="00602429" w:rsidRPr="00106ED8" w:rsidRDefault="00602429" w:rsidP="00106ED8">
      <w:pPr>
        <w:pStyle w:val="a6"/>
        <w:spacing w:after="0" w:line="240" w:lineRule="auto"/>
        <w:ind w:left="0"/>
        <w:jc w:val="both"/>
        <w:rPr>
          <w:rFonts w:ascii="Times New Roman" w:hAnsi="Times New Roman"/>
        </w:rPr>
      </w:pPr>
      <w:r w:rsidRPr="00106ED8">
        <w:rPr>
          <w:rFonts w:ascii="Times New Roman" w:eastAsiaTheme="minorHAnsi" w:hAnsi="Times New Roman"/>
        </w:rPr>
        <w:t>Порядок приостановления или ограничения</w:t>
      </w:r>
      <w:r w:rsidRPr="00106ED8">
        <w:rPr>
          <w:rFonts w:ascii="Times New Roman" w:hAnsi="Times New Roman"/>
        </w:rPr>
        <w:t xml:space="preserve"> должен исключать возможность приостановления или ограничения предоставления электроснабжения на общедомовые нужды потребителям, добросовестно исполняющим свои обязательства по оплате электроснабжения, предоставленного на общедомовые нужды.</w:t>
      </w:r>
    </w:p>
    <w:p w:rsidR="00602429" w:rsidRPr="00106ED8" w:rsidRDefault="00C242DF" w:rsidP="00106ED8">
      <w:pPr>
        <w:pStyle w:val="a6"/>
        <w:numPr>
          <w:ilvl w:val="1"/>
          <w:numId w:val="38"/>
        </w:numPr>
        <w:autoSpaceDE w:val="0"/>
        <w:autoSpaceDN w:val="0"/>
        <w:adjustRightInd w:val="0"/>
        <w:spacing w:after="0" w:line="240" w:lineRule="auto"/>
        <w:ind w:left="0" w:firstLine="0"/>
        <w:jc w:val="both"/>
        <w:rPr>
          <w:rFonts w:ascii="Times New Roman" w:hAnsi="Times New Roman"/>
        </w:rPr>
      </w:pPr>
      <w:r w:rsidRPr="00106ED8">
        <w:rPr>
          <w:rFonts w:ascii="Times New Roman" w:eastAsiaTheme="minorHAnsi" w:hAnsi="Times New Roman"/>
        </w:rPr>
        <w:t>В</w:t>
      </w:r>
      <w:r w:rsidR="00602429" w:rsidRPr="00106ED8">
        <w:rPr>
          <w:rFonts w:ascii="Times New Roman" w:eastAsiaTheme="minorHAnsi" w:hAnsi="Times New Roman"/>
        </w:rPr>
        <w:t xml:space="preserve"> случае, если приостановление или ограничение предоставления электрической энергии в отношении нежилого помещения в многоквартирном доме вызвано наличием задолженности по договору с ЭСО, чье ресурсопотребляющее оборудование присоединено к внутридомовым инженерным сетям, действия по ограничению или приостановлению предоставления электрической энергии осуществляет Исполнитель по заявлению ЭСО.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w:t>
      </w:r>
      <w:r w:rsidR="00602429" w:rsidRPr="00106ED8">
        <w:rPr>
          <w:rFonts w:ascii="Times New Roman" w:eastAsiaTheme="minorHAnsi" w:hAnsi="Times New Roman"/>
        </w:rPr>
        <w:t>помещении осуществляется ЭСО в соответствии с законодательством Российской Федерации о энергоснабжении.</w:t>
      </w:r>
    </w:p>
    <w:p w:rsidR="00602429" w:rsidRPr="00106ED8" w:rsidRDefault="00602429" w:rsidP="00106ED8">
      <w:pPr>
        <w:pStyle w:val="a6"/>
        <w:numPr>
          <w:ilvl w:val="1"/>
          <w:numId w:val="38"/>
        </w:numPr>
        <w:autoSpaceDE w:val="0"/>
        <w:autoSpaceDN w:val="0"/>
        <w:adjustRightInd w:val="0"/>
        <w:spacing w:after="0" w:line="240" w:lineRule="auto"/>
        <w:ind w:left="0" w:firstLine="0"/>
        <w:jc w:val="both"/>
        <w:rPr>
          <w:rFonts w:ascii="Times New Roman" w:eastAsiaTheme="minorHAnsi" w:hAnsi="Times New Roman"/>
        </w:rPr>
      </w:pPr>
      <w:r w:rsidRPr="00106ED8">
        <w:rPr>
          <w:rFonts w:ascii="Times New Roman" w:hAnsi="Times New Roman"/>
        </w:rPr>
        <w:t xml:space="preserve">В случае, если для ЭСО </w:t>
      </w:r>
      <w:r w:rsidRPr="00106ED8">
        <w:rPr>
          <w:rFonts w:ascii="Times New Roman" w:eastAsiaTheme="minorHAnsi" w:hAnsi="Times New Roman"/>
        </w:rPr>
        <w:t>осуществления ограничения или приостановления, а также возобновления предоставления собственнику нежилого помещения ЭСО необходим доступ к общему имуществу в многоквартирном доме, Исполнитель обязан предоставить ЭСО такой доступ.</w:t>
      </w:r>
    </w:p>
    <w:p w:rsidR="00602429" w:rsidRPr="00106ED8" w:rsidRDefault="00602429" w:rsidP="00106ED8">
      <w:pPr>
        <w:jc w:val="both"/>
        <w:rPr>
          <w:sz w:val="22"/>
          <w:szCs w:val="22"/>
        </w:rPr>
      </w:pPr>
    </w:p>
    <w:p w:rsidR="00602429" w:rsidRPr="00106ED8" w:rsidRDefault="00602429" w:rsidP="00106ED8">
      <w:pPr>
        <w:pStyle w:val="1"/>
        <w:keepLines/>
        <w:numPr>
          <w:ilvl w:val="0"/>
          <w:numId w:val="38"/>
        </w:numPr>
        <w:autoSpaceDE w:val="0"/>
        <w:autoSpaceDN w:val="0"/>
        <w:adjustRightInd w:val="0"/>
        <w:ind w:left="0" w:firstLine="0"/>
        <w:jc w:val="center"/>
        <w:rPr>
          <w:sz w:val="22"/>
          <w:szCs w:val="22"/>
        </w:rPr>
      </w:pPr>
      <w:r w:rsidRPr="00106ED8">
        <w:rPr>
          <w:sz w:val="22"/>
          <w:szCs w:val="22"/>
        </w:rPr>
        <w:t>ОТВЕТСТВЕННОСТЬ СТОРОН И</w:t>
      </w:r>
    </w:p>
    <w:p w:rsidR="00602429" w:rsidRPr="00106ED8" w:rsidRDefault="00602429" w:rsidP="00106ED8">
      <w:pPr>
        <w:pStyle w:val="1"/>
        <w:keepLines/>
        <w:autoSpaceDE w:val="0"/>
        <w:autoSpaceDN w:val="0"/>
        <w:adjustRightInd w:val="0"/>
        <w:jc w:val="center"/>
        <w:rPr>
          <w:sz w:val="22"/>
          <w:szCs w:val="22"/>
        </w:rPr>
      </w:pPr>
      <w:r w:rsidRPr="00106ED8">
        <w:rPr>
          <w:sz w:val="22"/>
          <w:szCs w:val="22"/>
        </w:rPr>
        <w:t>СПОСОБЫ ОБЕСПЕЧЕНИЯ ОБЯЗАТЕЛЬСТВ ПО ДОГОВОРУ</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Исполнителем определяются в соответствии с жилищным законодательством Российской Федерации и законодательством Российской Федерации об электроэнергетике.</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 xml:space="preserve">ЭСО несет ответственность перед Исполнителем за надежность снабжения многоквартирного дома электрической энергией и ее качество в пределах границ балансовой принадлежности объектов электросетевого хозяйства сетевой организации. </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bCs/>
          <w:sz w:val="22"/>
          <w:szCs w:val="22"/>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В случае невыполнения обязанности, предусмотренной п. 8.</w:t>
      </w:r>
      <w:r w:rsidR="004D3BC1">
        <w:rPr>
          <w:sz w:val="22"/>
          <w:szCs w:val="22"/>
        </w:rPr>
        <w:t>6</w:t>
      </w:r>
      <w:r w:rsidRPr="00106ED8">
        <w:rPr>
          <w:sz w:val="22"/>
          <w:szCs w:val="22"/>
        </w:rPr>
        <w:t>. настоящего договора Исполнитель обязан выплатить ЭСО штраф в размере 5 000 (пяти тысяч) рублей.</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В случае нарушения срока внесения платежей, указанного в п. 5.6. настоящего договора Исполнитель уплачивает ЭСО пеню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в размере, предусмотренном действующим на момент нарушения жилищным законодательством.</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В случае нарушения срока по запросу ЭСО о предоставлении информации, касающейся причин задержки платежей Исполнит</w:t>
      </w:r>
      <w:r w:rsidR="00106ED8" w:rsidRPr="00106ED8">
        <w:rPr>
          <w:sz w:val="22"/>
          <w:szCs w:val="22"/>
        </w:rPr>
        <w:t>еля ЭСО, установленного в п. 5.9</w:t>
      </w:r>
      <w:r w:rsidRPr="00106ED8">
        <w:rPr>
          <w:sz w:val="22"/>
          <w:szCs w:val="22"/>
        </w:rPr>
        <w:t>. настоящего договора, Исполнитель уплачивает ЭСО неустойку в размере одной тысячи рублей за каждый день просрочки предоставления информации, если больший размер ответственности не предусмотрен действующим на момент нарушения законодательством.</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В случае нарушения сроков передачи сведений, предусмотренных в п. 8.</w:t>
      </w:r>
      <w:r w:rsidR="004D3BC1">
        <w:rPr>
          <w:sz w:val="22"/>
          <w:szCs w:val="22"/>
        </w:rPr>
        <w:t>9</w:t>
      </w:r>
      <w:r w:rsidRPr="00106ED8">
        <w:rPr>
          <w:sz w:val="22"/>
          <w:szCs w:val="22"/>
        </w:rPr>
        <w:t xml:space="preserve"> настоящего </w:t>
      </w:r>
      <w:r w:rsidRPr="00106ED8">
        <w:rPr>
          <w:sz w:val="22"/>
          <w:szCs w:val="22"/>
        </w:rPr>
        <w:lastRenderedPageBreak/>
        <w:t>договора, Исполнитель уплачивает ЭСО неустойку в размере одной тысячи рублей за каждый день просрочки передачи сведений, если больший размер ответственности не предусмотрен действующим на момент нарушения законодательством.</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В случае нарушения Исполнителем обязанности, предусмотренной в п. 8.</w:t>
      </w:r>
      <w:r w:rsidR="004D3BC1">
        <w:rPr>
          <w:sz w:val="22"/>
          <w:szCs w:val="22"/>
        </w:rPr>
        <w:t>9</w:t>
      </w:r>
      <w:r w:rsidRPr="00106ED8">
        <w:rPr>
          <w:sz w:val="22"/>
          <w:szCs w:val="22"/>
        </w:rPr>
        <w:t xml:space="preserve"> Исполнитель обязан возместить ЭСО все убытки, понесенные ЭСО в связи с выполнением обязательств по настоящему договору после исключения сведений о многоквартирном доме из реестра лицензий субъекта Российский Федерации и об аннулирования лицензии по решению суда.</w:t>
      </w:r>
    </w:p>
    <w:p w:rsidR="00602429" w:rsidRPr="00106ED8" w:rsidRDefault="00602429" w:rsidP="00106ED8">
      <w:pPr>
        <w:pStyle w:val="a6"/>
        <w:numPr>
          <w:ilvl w:val="1"/>
          <w:numId w:val="38"/>
        </w:numPr>
        <w:autoSpaceDE w:val="0"/>
        <w:autoSpaceDN w:val="0"/>
        <w:adjustRightInd w:val="0"/>
        <w:spacing w:after="0" w:line="240" w:lineRule="auto"/>
        <w:ind w:left="0" w:firstLine="0"/>
        <w:jc w:val="both"/>
        <w:rPr>
          <w:rFonts w:ascii="Times New Roman" w:eastAsia="Arial Unicode MS" w:hAnsi="Times New Roman"/>
        </w:rPr>
      </w:pPr>
      <w:r w:rsidRPr="00106ED8">
        <w:rPr>
          <w:rFonts w:ascii="Times New Roman" w:eastAsia="Arial Unicode MS" w:hAnsi="Times New Roman"/>
        </w:rPr>
        <w:t xml:space="preserve">За отказ осуществить самостоятельно частичное или полное ограничение режима потребления электроэнергии при наличии предусмотренных настоящим договором или действующим законодательством оснований, а также отказ обеспечить доступ ЭСО </w:t>
      </w:r>
      <w:r w:rsidRPr="00106ED8">
        <w:rPr>
          <w:rFonts w:ascii="Times New Roman" w:eastAsiaTheme="minorHAnsi" w:hAnsi="Times New Roman"/>
        </w:rPr>
        <w:t>к общему имуществу в многоквартирном доме</w:t>
      </w:r>
      <w:r w:rsidRPr="00106ED8">
        <w:rPr>
          <w:rFonts w:ascii="Times New Roman" w:hAnsi="Times New Roman"/>
        </w:rPr>
        <w:t xml:space="preserve"> для </w:t>
      </w:r>
      <w:r w:rsidRPr="00106ED8">
        <w:rPr>
          <w:rFonts w:ascii="Times New Roman" w:eastAsiaTheme="minorHAnsi" w:hAnsi="Times New Roman"/>
        </w:rPr>
        <w:t xml:space="preserve">осуществления ограничения или приостановления, а также возобновления предоставления собственнику нежилого помещения, </w:t>
      </w:r>
      <w:r w:rsidRPr="00106ED8">
        <w:rPr>
          <w:rFonts w:ascii="Times New Roman" w:eastAsia="Arial Unicode MS" w:hAnsi="Times New Roman"/>
        </w:rPr>
        <w:t xml:space="preserve">Исполнитель уплачивает ЭСО неустойку в размере 10% от стоимости электрической энергии, потребленной в предыдущем месяце по настоящему договору,за каждый случай. </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Исполнитель возмещает ЭСО причиненный этим реальный ущерб.</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ЭСО не несет ответственности перед Исполнителем за недоотпуск электрической энергии, вызванный:</w:t>
      </w:r>
    </w:p>
    <w:p w:rsidR="00602429" w:rsidRPr="00106ED8" w:rsidRDefault="00602429" w:rsidP="00106ED8">
      <w:pPr>
        <w:jc w:val="both"/>
        <w:rPr>
          <w:sz w:val="22"/>
          <w:szCs w:val="22"/>
        </w:rPr>
      </w:pPr>
      <w:r w:rsidRPr="00106ED8">
        <w:rPr>
          <w:sz w:val="22"/>
          <w:szCs w:val="22"/>
        </w:rPr>
        <w:t>- стихийными явлениями;</w:t>
      </w:r>
    </w:p>
    <w:p w:rsidR="00602429" w:rsidRPr="00106ED8" w:rsidRDefault="00602429" w:rsidP="00106ED8">
      <w:pPr>
        <w:tabs>
          <w:tab w:val="left" w:pos="851"/>
        </w:tabs>
        <w:jc w:val="both"/>
        <w:rPr>
          <w:sz w:val="22"/>
          <w:szCs w:val="22"/>
        </w:rPr>
      </w:pPr>
      <w:r w:rsidRPr="00106ED8">
        <w:rPr>
          <w:sz w:val="22"/>
          <w:szCs w:val="22"/>
        </w:rPr>
        <w:t>- виной самого Исполнителя, в т.ч. невыполнением им предписания ЭСО в указанный срок, а также при несоответствии схемы электроснабжения категорийности токоприемников Исполнителя и потребителей;</w:t>
      </w:r>
    </w:p>
    <w:p w:rsidR="00602429" w:rsidRPr="00106ED8" w:rsidRDefault="00602429" w:rsidP="00106ED8">
      <w:pPr>
        <w:jc w:val="both"/>
        <w:rPr>
          <w:sz w:val="22"/>
          <w:szCs w:val="22"/>
        </w:rPr>
      </w:pPr>
      <w:r w:rsidRPr="00106ED8">
        <w:rPr>
          <w:sz w:val="22"/>
          <w:szCs w:val="22"/>
        </w:rPr>
        <w:t>- виной сторонней организации;</w:t>
      </w:r>
    </w:p>
    <w:p w:rsidR="00602429" w:rsidRPr="00106ED8" w:rsidRDefault="00602429" w:rsidP="00106ED8">
      <w:pPr>
        <w:jc w:val="both"/>
        <w:rPr>
          <w:sz w:val="22"/>
          <w:szCs w:val="22"/>
        </w:rPr>
      </w:pPr>
      <w:r w:rsidRPr="00106ED8">
        <w:rPr>
          <w:sz w:val="22"/>
          <w:szCs w:val="22"/>
        </w:rPr>
        <w:t>- правомерным прекращением или ограничением подачи электроэнергии потребителям, через сети которого Исполнитель потребляет электроэнергию.</w:t>
      </w:r>
    </w:p>
    <w:p w:rsidR="00602429" w:rsidRPr="00106ED8" w:rsidRDefault="00602429" w:rsidP="00106ED8">
      <w:pPr>
        <w:pStyle w:val="2"/>
        <w:keepNext w:val="0"/>
        <w:numPr>
          <w:ilvl w:val="1"/>
          <w:numId w:val="38"/>
        </w:numPr>
        <w:autoSpaceDE w:val="0"/>
        <w:autoSpaceDN w:val="0"/>
        <w:adjustRightInd w:val="0"/>
        <w:ind w:left="0" w:firstLine="0"/>
        <w:contextualSpacing/>
        <w:rPr>
          <w:rFonts w:eastAsiaTheme="minorHAnsi"/>
          <w:sz w:val="22"/>
          <w:szCs w:val="22"/>
          <w:lang w:eastAsia="en-US"/>
        </w:rPr>
      </w:pPr>
      <w:r w:rsidRPr="00106ED8">
        <w:rPr>
          <w:sz w:val="22"/>
          <w:szCs w:val="22"/>
        </w:rPr>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rsidR="00602429" w:rsidRPr="00106ED8" w:rsidRDefault="00602429" w:rsidP="00106ED8">
      <w:pPr>
        <w:autoSpaceDE w:val="0"/>
        <w:autoSpaceDN w:val="0"/>
        <w:adjustRightInd w:val="0"/>
        <w:jc w:val="both"/>
        <w:rPr>
          <w:rFonts w:eastAsiaTheme="minorHAnsi"/>
          <w:sz w:val="22"/>
          <w:szCs w:val="22"/>
          <w:lang w:eastAsia="en-US"/>
        </w:rPr>
      </w:pPr>
    </w:p>
    <w:p w:rsidR="00602429" w:rsidRPr="00106ED8" w:rsidRDefault="00602429" w:rsidP="00163DC9">
      <w:pPr>
        <w:pStyle w:val="1"/>
        <w:keepLines/>
        <w:numPr>
          <w:ilvl w:val="0"/>
          <w:numId w:val="38"/>
        </w:numPr>
        <w:autoSpaceDE w:val="0"/>
        <w:autoSpaceDN w:val="0"/>
        <w:adjustRightInd w:val="0"/>
        <w:ind w:left="0" w:firstLine="0"/>
        <w:jc w:val="center"/>
        <w:rPr>
          <w:sz w:val="22"/>
          <w:szCs w:val="22"/>
        </w:rPr>
      </w:pPr>
      <w:r w:rsidRPr="00106ED8">
        <w:rPr>
          <w:sz w:val="22"/>
          <w:szCs w:val="22"/>
        </w:rPr>
        <w:t>УСЛОВИЯ ИЗМЕНЕНИЯ И РАСТОРЖЕНИЯ ДОГОВОРА</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rsidR="00602429" w:rsidRPr="00106ED8" w:rsidRDefault="00602429" w:rsidP="00106ED8">
      <w:pPr>
        <w:pStyle w:val="2"/>
        <w:keepNext w:val="0"/>
        <w:numPr>
          <w:ilvl w:val="1"/>
          <w:numId w:val="38"/>
        </w:numPr>
        <w:autoSpaceDE w:val="0"/>
        <w:autoSpaceDN w:val="0"/>
        <w:adjustRightInd w:val="0"/>
        <w:ind w:left="0" w:firstLine="0"/>
        <w:contextualSpacing/>
        <w:rPr>
          <w:rFonts w:eastAsiaTheme="minorHAnsi"/>
          <w:sz w:val="22"/>
          <w:szCs w:val="22"/>
          <w:lang w:eastAsia="en-US"/>
        </w:rPr>
      </w:pPr>
      <w:r w:rsidRPr="00106ED8">
        <w:rPr>
          <w:sz w:val="22"/>
          <w:szCs w:val="22"/>
        </w:rPr>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02429" w:rsidRPr="00106ED8" w:rsidRDefault="00602429" w:rsidP="00106ED8">
      <w:pPr>
        <w:pStyle w:val="a6"/>
        <w:numPr>
          <w:ilvl w:val="1"/>
          <w:numId w:val="38"/>
        </w:numPr>
        <w:autoSpaceDE w:val="0"/>
        <w:autoSpaceDN w:val="0"/>
        <w:adjustRightInd w:val="0"/>
        <w:spacing w:after="0" w:line="240" w:lineRule="auto"/>
        <w:ind w:left="0" w:firstLine="0"/>
        <w:jc w:val="both"/>
        <w:rPr>
          <w:rFonts w:ascii="Times New Roman" w:eastAsiaTheme="minorHAnsi" w:hAnsi="Times New Roman"/>
        </w:rPr>
      </w:pPr>
      <w:r w:rsidRPr="00106ED8">
        <w:rPr>
          <w:rFonts w:ascii="Times New Roman" w:hAnsi="Times New Roman"/>
        </w:rPr>
        <w:t>Началом исполнения обязательств каждой из Сторон по настоящему договору будет считаться дата</w:t>
      </w:r>
    </w:p>
    <w:p w:rsidR="00602429" w:rsidRPr="00106ED8" w:rsidRDefault="00602429" w:rsidP="00106ED8">
      <w:pPr>
        <w:pStyle w:val="a6"/>
        <w:autoSpaceDE w:val="0"/>
        <w:autoSpaceDN w:val="0"/>
        <w:adjustRightInd w:val="0"/>
        <w:spacing w:after="0" w:line="240" w:lineRule="auto"/>
        <w:ind w:left="0"/>
        <w:jc w:val="both"/>
        <w:rPr>
          <w:rFonts w:ascii="Times New Roman" w:eastAsiaTheme="minorHAnsi" w:hAnsi="Times New Roman"/>
        </w:rPr>
      </w:pPr>
      <w:r w:rsidRPr="00106ED8">
        <w:rPr>
          <w:rFonts w:ascii="Times New Roman" w:hAnsi="Times New Roman"/>
        </w:rPr>
        <w:t xml:space="preserve"> - с </w:t>
      </w:r>
      <w:r w:rsidRPr="00106ED8">
        <w:rPr>
          <w:rFonts w:ascii="Times New Roman" w:eastAsiaTheme="minorHAnsi" w:hAnsi="Times New Roman"/>
        </w:rPr>
        <w:t xml:space="preserve">которой у управляющей организации возникает обязанность предоставлять электроснабжение потребителям, </w:t>
      </w:r>
    </w:p>
    <w:p w:rsidR="00602429" w:rsidRPr="00106ED8" w:rsidRDefault="00602429" w:rsidP="00106ED8">
      <w:pPr>
        <w:pStyle w:val="a6"/>
        <w:autoSpaceDE w:val="0"/>
        <w:autoSpaceDN w:val="0"/>
        <w:adjustRightInd w:val="0"/>
        <w:spacing w:after="0" w:line="240" w:lineRule="auto"/>
        <w:ind w:left="0"/>
        <w:jc w:val="both"/>
        <w:rPr>
          <w:rFonts w:ascii="Times New Roman" w:eastAsiaTheme="minorHAnsi" w:hAnsi="Times New Roman"/>
        </w:rPr>
      </w:pPr>
      <w:r w:rsidRPr="00106ED8">
        <w:rPr>
          <w:rFonts w:ascii="Times New Roman" w:eastAsiaTheme="minorHAnsi" w:hAnsi="Times New Roman"/>
        </w:rPr>
        <w:t xml:space="preserve"> - с даты государственной регистрации товарищества или кооператива.</w:t>
      </w:r>
    </w:p>
    <w:p w:rsidR="00602429" w:rsidRPr="007E0D60" w:rsidRDefault="00602429" w:rsidP="007E0D60">
      <w:pPr>
        <w:pStyle w:val="2"/>
        <w:keepNext w:val="0"/>
        <w:numPr>
          <w:ilvl w:val="1"/>
          <w:numId w:val="38"/>
        </w:numPr>
        <w:autoSpaceDE w:val="0"/>
        <w:autoSpaceDN w:val="0"/>
        <w:adjustRightInd w:val="0"/>
        <w:ind w:left="0" w:firstLine="0"/>
        <w:contextualSpacing/>
        <w:rPr>
          <w:sz w:val="22"/>
          <w:szCs w:val="22"/>
        </w:rPr>
      </w:pPr>
      <w:r w:rsidRPr="007E0D60">
        <w:rPr>
          <w:sz w:val="22"/>
          <w:szCs w:val="22"/>
        </w:rPr>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rsidR="00602429" w:rsidRPr="007E0D60" w:rsidRDefault="00602429" w:rsidP="007E0D60">
      <w:pPr>
        <w:pStyle w:val="2"/>
        <w:keepNext w:val="0"/>
        <w:numPr>
          <w:ilvl w:val="1"/>
          <w:numId w:val="38"/>
        </w:numPr>
        <w:autoSpaceDE w:val="0"/>
        <w:autoSpaceDN w:val="0"/>
        <w:adjustRightInd w:val="0"/>
        <w:ind w:left="0" w:firstLine="0"/>
        <w:contextualSpacing/>
        <w:rPr>
          <w:sz w:val="22"/>
          <w:szCs w:val="22"/>
        </w:rPr>
      </w:pPr>
      <w:r w:rsidRPr="007E0D60">
        <w:rPr>
          <w:sz w:val="22"/>
          <w:szCs w:val="22"/>
        </w:rPr>
        <w:t>Исполнитель,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предложение ЭСО считается принятым.</w:t>
      </w:r>
    </w:p>
    <w:p w:rsidR="00602429" w:rsidRPr="007E0D60" w:rsidRDefault="00602429" w:rsidP="007E0D60">
      <w:pPr>
        <w:pStyle w:val="2"/>
        <w:keepNext w:val="0"/>
        <w:numPr>
          <w:ilvl w:val="1"/>
          <w:numId w:val="38"/>
        </w:numPr>
        <w:autoSpaceDE w:val="0"/>
        <w:autoSpaceDN w:val="0"/>
        <w:adjustRightInd w:val="0"/>
        <w:ind w:left="0" w:firstLine="0"/>
        <w:contextualSpacing/>
        <w:rPr>
          <w:sz w:val="22"/>
          <w:szCs w:val="22"/>
        </w:rPr>
      </w:pPr>
      <w:r w:rsidRPr="007E0D60">
        <w:rPr>
          <w:sz w:val="22"/>
          <w:szCs w:val="22"/>
        </w:rPr>
        <w:t>Исполнитель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Исполнителя, а также других реквизитов и обстоятельств, влияющих на надлежащее исполнение договора, с предоставлением соответствующих документов.</w:t>
      </w:r>
    </w:p>
    <w:p w:rsidR="00F162C0" w:rsidRPr="007E0D60" w:rsidRDefault="00602429" w:rsidP="008977A9">
      <w:pPr>
        <w:pStyle w:val="a6"/>
        <w:numPr>
          <w:ilvl w:val="1"/>
          <w:numId w:val="38"/>
        </w:numPr>
        <w:autoSpaceDE w:val="0"/>
        <w:autoSpaceDN w:val="0"/>
        <w:adjustRightInd w:val="0"/>
        <w:spacing w:after="0" w:line="240" w:lineRule="auto"/>
        <w:ind w:left="0" w:firstLine="0"/>
        <w:jc w:val="both"/>
        <w:rPr>
          <w:rFonts w:ascii="Times New Roman" w:eastAsiaTheme="minorHAnsi" w:hAnsi="Times New Roman"/>
        </w:rPr>
      </w:pPr>
      <w:r w:rsidRPr="007E0D60">
        <w:rPr>
          <w:rFonts w:ascii="Times New Roman" w:hAnsi="Times New Roman"/>
        </w:rPr>
        <w:t xml:space="preserve">ЭСО </w:t>
      </w:r>
      <w:r w:rsidR="00F162C0" w:rsidRPr="007E0D60">
        <w:rPr>
          <w:rFonts w:ascii="Times New Roman" w:hAnsi="Times New Roman"/>
        </w:rPr>
        <w:t xml:space="preserve">вправе </w:t>
      </w:r>
      <w:r w:rsidR="00F162C0" w:rsidRPr="007E0D60">
        <w:rPr>
          <w:rFonts w:ascii="Times New Roman" w:eastAsiaTheme="minorHAnsi" w:hAnsi="Times New Roman"/>
        </w:rPr>
        <w:t>в одностороннем порядке отказаться от исполнения настоящего договора полностью в случае, если Исполнитель не исполняет или исполняет ненадлежащим образом обязательства по оплате</w:t>
      </w:r>
      <w:r w:rsidR="00F162C0" w:rsidRPr="007E0D60">
        <w:rPr>
          <w:rFonts w:ascii="Times New Roman" w:hAnsi="Times New Roman"/>
        </w:rPr>
        <w:t xml:space="preserve"> электрической энергии (мощности)</w:t>
      </w:r>
      <w:r w:rsidR="00F162C0" w:rsidRPr="007E0D60">
        <w:rPr>
          <w:rFonts w:ascii="Times New Roman" w:eastAsiaTheme="minorHAnsi" w:hAnsi="Times New Roman"/>
        </w:rPr>
        <w:t>, уведомив Исполнителя об этом за 10 рабочих дней до заявляемой им даты отказа от настоящего договора. В этом случае ЭСО для обеспечения бесперебойного энергоснабжения потребителей Исполнителя коммунальных услуг обязан</w:t>
      </w:r>
      <w:r w:rsidR="006B20BB">
        <w:rPr>
          <w:rFonts w:ascii="Times New Roman" w:eastAsiaTheme="minorHAnsi" w:hAnsi="Times New Roman"/>
        </w:rPr>
        <w:t>о</w:t>
      </w:r>
      <w:r w:rsidR="00F162C0" w:rsidRPr="007E0D60">
        <w:rPr>
          <w:rFonts w:ascii="Times New Roman" w:eastAsiaTheme="minorHAnsi" w:hAnsi="Times New Roman"/>
        </w:rPr>
        <w:t xml:space="preserve"> обеспечить принятие их на обслуживание, организованное в порядке, установленном </w:t>
      </w:r>
      <w:hyperlink r:id="rId21" w:history="1">
        <w:r w:rsidR="00F162C0" w:rsidRPr="007E0D60">
          <w:rPr>
            <w:rFonts w:ascii="Times New Roman" w:eastAsiaTheme="minorHAnsi" w:hAnsi="Times New Roman"/>
          </w:rPr>
          <w:t>разделом 2</w:t>
        </w:r>
      </w:hyperlink>
      <w:r w:rsidR="00F162C0" w:rsidRPr="007E0D60">
        <w:rPr>
          <w:rFonts w:ascii="Times New Roman" w:eastAsiaTheme="minorHAnsi" w:hAnsi="Times New Roman"/>
        </w:rPr>
        <w:t xml:space="preserve"> «Основных положений функционирования розничных рынков электрической энергии», </w:t>
      </w:r>
      <w:r w:rsidR="00F162C0" w:rsidRPr="007E0D60">
        <w:rPr>
          <w:rFonts w:ascii="Times New Roman" w:hAnsi="Times New Roman"/>
        </w:rPr>
        <w:t xml:space="preserve">утвержденными постановлением Правительства РФ № 442 от 04.05.2012 </w:t>
      </w:r>
      <w:r w:rsidR="008977A9">
        <w:rPr>
          <w:rFonts w:ascii="Times New Roman" w:hAnsi="Times New Roman"/>
        </w:rPr>
        <w:t>.</w:t>
      </w:r>
    </w:p>
    <w:p w:rsidR="00407E29" w:rsidRPr="006B20BB" w:rsidRDefault="00407E29" w:rsidP="00CF3B1B">
      <w:pPr>
        <w:pStyle w:val="a6"/>
        <w:numPr>
          <w:ilvl w:val="1"/>
          <w:numId w:val="38"/>
        </w:numPr>
        <w:autoSpaceDE w:val="0"/>
        <w:autoSpaceDN w:val="0"/>
        <w:adjustRightInd w:val="0"/>
        <w:spacing w:after="0" w:line="240" w:lineRule="auto"/>
        <w:ind w:left="0" w:firstLine="0"/>
        <w:jc w:val="both"/>
        <w:rPr>
          <w:rFonts w:ascii="Times New Roman" w:eastAsiaTheme="minorHAnsi" w:hAnsi="Times New Roman"/>
        </w:rPr>
      </w:pPr>
      <w:r w:rsidRPr="006B20BB">
        <w:rPr>
          <w:rFonts w:ascii="Times New Roman" w:eastAsiaTheme="minorHAnsi" w:hAnsi="Times New Roman"/>
        </w:rPr>
        <w:t>Исполнитель вправе в</w:t>
      </w:r>
      <w:r w:rsidR="004C5DE5" w:rsidRPr="006B20BB">
        <w:rPr>
          <w:rFonts w:ascii="Times New Roman" w:eastAsiaTheme="minorHAnsi" w:hAnsi="Times New Roman"/>
        </w:rPr>
        <w:t xml:space="preserve"> одностороннем порядке отказаться от исполнения настоящего договора полностью</w:t>
      </w:r>
      <w:r w:rsidR="006B20BB" w:rsidRPr="006B20BB">
        <w:rPr>
          <w:rFonts w:ascii="Times New Roman" w:eastAsiaTheme="minorHAnsi" w:hAnsi="Times New Roman"/>
        </w:rPr>
        <w:t xml:space="preserve"> в случае прекращения у него обязанности предоставлять электроснабжение на содержание общего имущества в многоквартирном доме,</w:t>
      </w:r>
      <w:r w:rsidR="004C5DE5" w:rsidRPr="006B20BB">
        <w:rPr>
          <w:rFonts w:ascii="Times New Roman" w:eastAsiaTheme="minorHAnsi" w:hAnsi="Times New Roman"/>
        </w:rPr>
        <w:t xml:space="preserve"> что влечет расторжение договора, для</w:t>
      </w:r>
      <w:r w:rsidR="006B20BB" w:rsidRPr="006B20BB">
        <w:rPr>
          <w:rFonts w:ascii="Times New Roman" w:eastAsiaTheme="minorHAnsi" w:hAnsi="Times New Roman"/>
        </w:rPr>
        <w:t xml:space="preserve"> Исполнитель обязан </w:t>
      </w:r>
      <w:r w:rsidR="004C5DE5" w:rsidRPr="006B20BB">
        <w:rPr>
          <w:rFonts w:ascii="Times New Roman" w:eastAsiaTheme="minorHAnsi" w:hAnsi="Times New Roman"/>
        </w:rPr>
        <w:t xml:space="preserve">чего </w:t>
      </w:r>
      <w:r w:rsidRPr="006B20BB">
        <w:rPr>
          <w:rFonts w:ascii="Times New Roman" w:eastAsiaTheme="minorHAnsi" w:hAnsi="Times New Roman"/>
        </w:rPr>
        <w:t xml:space="preserve">передать ЭСО письменное уведомление о этом не позднее чем за 30 рабочих дней до заявляемой им даты расторжения настоящего договора способом, позволяющим подтвердить факт и дату получения указанного уведомления. а также </w:t>
      </w:r>
      <w:r w:rsidR="00602429" w:rsidRPr="006B20BB">
        <w:rPr>
          <w:rFonts w:ascii="Times New Roman" w:hAnsi="Times New Roman"/>
        </w:rPr>
        <w:t>оплат</w:t>
      </w:r>
      <w:r w:rsidR="006B20BB">
        <w:rPr>
          <w:rFonts w:ascii="Times New Roman" w:hAnsi="Times New Roman"/>
        </w:rPr>
        <w:t xml:space="preserve">ить </w:t>
      </w:r>
      <w:r w:rsidRPr="006B20BB">
        <w:rPr>
          <w:rFonts w:ascii="Times New Roman" w:eastAsia="Times New Roman" w:hAnsi="Times New Roman"/>
          <w:lang w:eastAsia="ru-RU"/>
        </w:rPr>
        <w:t xml:space="preserve">не позднее чем за 10 рабочих дней до заявляемой им даты расторжения договора </w:t>
      </w:r>
      <w:r w:rsidRPr="006B20BB">
        <w:rPr>
          <w:rFonts w:ascii="Times New Roman" w:hAnsi="Times New Roman"/>
        </w:rPr>
        <w:t>поставленн</w:t>
      </w:r>
      <w:r w:rsidR="007A4353">
        <w:rPr>
          <w:rFonts w:ascii="Times New Roman" w:hAnsi="Times New Roman"/>
        </w:rPr>
        <w:t>ую</w:t>
      </w:r>
      <w:r w:rsidRPr="006B20BB">
        <w:rPr>
          <w:rFonts w:ascii="Times New Roman" w:hAnsi="Times New Roman"/>
        </w:rPr>
        <w:t xml:space="preserve"> до момента расторжения настоящего договора электрическ</w:t>
      </w:r>
      <w:r w:rsidR="007A4353">
        <w:rPr>
          <w:rFonts w:ascii="Times New Roman" w:hAnsi="Times New Roman"/>
        </w:rPr>
        <w:t>ую</w:t>
      </w:r>
      <w:r w:rsidRPr="006B20BB">
        <w:rPr>
          <w:rFonts w:ascii="Times New Roman" w:hAnsi="Times New Roman"/>
        </w:rPr>
        <w:t xml:space="preserve"> энерги</w:t>
      </w:r>
      <w:r w:rsidR="007A4353">
        <w:rPr>
          <w:rFonts w:ascii="Times New Roman" w:hAnsi="Times New Roman"/>
        </w:rPr>
        <w:t>ю</w:t>
      </w:r>
      <w:r w:rsidRPr="006B20BB">
        <w:rPr>
          <w:rFonts w:ascii="Times New Roman" w:hAnsi="Times New Roman"/>
        </w:rPr>
        <w:t xml:space="preserve"> в полном объеме и исполн</w:t>
      </w:r>
      <w:r w:rsidR="006B20BB">
        <w:rPr>
          <w:rFonts w:ascii="Times New Roman" w:hAnsi="Times New Roman"/>
        </w:rPr>
        <w:t>ить</w:t>
      </w:r>
      <w:r w:rsidRPr="006B20BB">
        <w:rPr>
          <w:rFonts w:ascii="Times New Roman" w:hAnsi="Times New Roman"/>
        </w:rPr>
        <w:t xml:space="preserve"> ины</w:t>
      </w:r>
      <w:r w:rsidR="006B20BB">
        <w:rPr>
          <w:rFonts w:ascii="Times New Roman" w:hAnsi="Times New Roman"/>
        </w:rPr>
        <w:t>е</w:t>
      </w:r>
      <w:r w:rsidRPr="006B20BB">
        <w:rPr>
          <w:rFonts w:ascii="Times New Roman" w:hAnsi="Times New Roman"/>
        </w:rPr>
        <w:t xml:space="preserve"> возникши</w:t>
      </w:r>
      <w:r w:rsidR="006B20BB">
        <w:rPr>
          <w:rFonts w:ascii="Times New Roman" w:hAnsi="Times New Roman"/>
        </w:rPr>
        <w:t>е</w:t>
      </w:r>
      <w:r w:rsidRPr="006B20BB">
        <w:rPr>
          <w:rFonts w:ascii="Times New Roman" w:hAnsi="Times New Roman"/>
        </w:rPr>
        <w:t xml:space="preserve"> до момента расторжения настоящего договора обязательств</w:t>
      </w:r>
      <w:r w:rsidR="007A4353">
        <w:rPr>
          <w:rFonts w:ascii="Times New Roman" w:hAnsi="Times New Roman"/>
        </w:rPr>
        <w:t>а</w:t>
      </w:r>
      <w:r w:rsidRPr="006B20BB">
        <w:rPr>
          <w:rFonts w:ascii="Times New Roman" w:hAnsi="Times New Roman"/>
        </w:rPr>
        <w:t>, в том числе обязательств</w:t>
      </w:r>
      <w:r w:rsidR="006B20BB">
        <w:rPr>
          <w:rFonts w:ascii="Times New Roman" w:hAnsi="Times New Roman"/>
        </w:rPr>
        <w:t>а, возникшие</w:t>
      </w:r>
      <w:r w:rsidRPr="006B20BB">
        <w:rPr>
          <w:rFonts w:ascii="Times New Roman" w:hAnsi="Times New Roman"/>
        </w:rPr>
        <w:t xml:space="preserve"> вследствие применения мер ответственности за нарушение настоящего договора</w:t>
      </w:r>
      <w:r w:rsidRPr="006B20BB">
        <w:rPr>
          <w:rFonts w:ascii="Times New Roman" w:eastAsia="Times New Roman" w:hAnsi="Times New Roman"/>
          <w:lang w:eastAsia="ru-RU"/>
        </w:rPr>
        <w:t xml:space="preserve"> </w:t>
      </w:r>
    </w:p>
    <w:p w:rsidR="00407E29" w:rsidRDefault="00407E29" w:rsidP="008977A9">
      <w:pPr>
        <w:pStyle w:val="a6"/>
        <w:numPr>
          <w:ilvl w:val="1"/>
          <w:numId w:val="38"/>
        </w:numPr>
        <w:autoSpaceDE w:val="0"/>
        <w:autoSpaceDN w:val="0"/>
        <w:adjustRightInd w:val="0"/>
        <w:spacing w:after="0" w:line="240" w:lineRule="auto"/>
        <w:ind w:left="0" w:firstLine="0"/>
        <w:jc w:val="both"/>
        <w:rPr>
          <w:rFonts w:ascii="Times New Roman" w:eastAsiaTheme="minorHAnsi" w:hAnsi="Times New Roman"/>
        </w:rPr>
      </w:pPr>
      <w:r w:rsidRPr="00407E29">
        <w:rPr>
          <w:rFonts w:ascii="Times New Roman" w:eastAsiaTheme="minorHAnsi" w:hAnsi="Times New Roman"/>
        </w:rPr>
        <w:t>Исполнитель обязан проинформировать ЭСО о прекращения обязательства Исполнителя по предоставлению электроснабжения, об исключении сведений о многоквартирном доме из реестра лицензий субъекта Российской Федерации, о прекращении действия лицензии, об аннулировании лицензии, в течение 3 (трех) дней с момента наступления указанных обстоятельств, направив уведомление способом, позволяющим подтвердить его получение ЭСО.</w:t>
      </w:r>
    </w:p>
    <w:p w:rsidR="00602429" w:rsidRPr="00407E29" w:rsidRDefault="00602429" w:rsidP="008977A9">
      <w:pPr>
        <w:pStyle w:val="a6"/>
        <w:autoSpaceDE w:val="0"/>
        <w:autoSpaceDN w:val="0"/>
        <w:adjustRightInd w:val="0"/>
        <w:spacing w:after="0" w:line="240" w:lineRule="auto"/>
        <w:ind w:left="0"/>
        <w:jc w:val="both"/>
        <w:rPr>
          <w:rFonts w:ascii="Times New Roman" w:eastAsiaTheme="minorHAnsi" w:hAnsi="Times New Roman"/>
        </w:rPr>
      </w:pPr>
      <w:r w:rsidRPr="00407E29">
        <w:rPr>
          <w:rFonts w:ascii="Times New Roman" w:eastAsiaTheme="minorHAnsi" w:hAnsi="Times New Roman"/>
        </w:rPr>
        <w:t>В таком случае настоящий договор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602429" w:rsidRPr="007E0D60" w:rsidRDefault="00602429" w:rsidP="008977A9">
      <w:pPr>
        <w:pStyle w:val="2"/>
        <w:keepNext w:val="0"/>
        <w:numPr>
          <w:ilvl w:val="1"/>
          <w:numId w:val="38"/>
        </w:numPr>
        <w:autoSpaceDE w:val="0"/>
        <w:autoSpaceDN w:val="0"/>
        <w:adjustRightInd w:val="0"/>
        <w:ind w:left="0" w:firstLine="0"/>
        <w:contextualSpacing/>
        <w:rPr>
          <w:rFonts w:eastAsiaTheme="minorHAnsi"/>
          <w:sz w:val="22"/>
          <w:szCs w:val="22"/>
          <w:lang w:eastAsia="en-US"/>
        </w:rPr>
      </w:pPr>
      <w:r w:rsidRPr="007E0D60">
        <w:rPr>
          <w:sz w:val="22"/>
          <w:szCs w:val="22"/>
        </w:rPr>
        <w:t xml:space="preserve">Стороны настоящего договора обязаны составлять и подписывать акты контрольного снятия показаний приборов учета, фиксирующих показания коллективных (общедомовых) приборов учета </w:t>
      </w:r>
      <w:r w:rsidRPr="007E0D60">
        <w:rPr>
          <w:rFonts w:eastAsiaTheme="minorHAnsi"/>
          <w:sz w:val="22"/>
          <w:szCs w:val="22"/>
          <w:lang w:eastAsia="en-US"/>
        </w:rPr>
        <w:t xml:space="preserve">по состоянию на 00 часов 00 минут дня расторжения и заключения настоящего договора </w:t>
      </w:r>
    </w:p>
    <w:p w:rsidR="00602429" w:rsidRPr="00106ED8" w:rsidRDefault="00602429" w:rsidP="007E0D60">
      <w:pPr>
        <w:pStyle w:val="a6"/>
        <w:numPr>
          <w:ilvl w:val="1"/>
          <w:numId w:val="38"/>
        </w:numPr>
        <w:autoSpaceDE w:val="0"/>
        <w:autoSpaceDN w:val="0"/>
        <w:adjustRightInd w:val="0"/>
        <w:spacing w:after="0" w:line="240" w:lineRule="auto"/>
        <w:ind w:left="0" w:firstLine="0"/>
        <w:jc w:val="both"/>
        <w:rPr>
          <w:rFonts w:ascii="Times New Roman" w:hAnsi="Times New Roman"/>
        </w:rPr>
      </w:pPr>
      <w:r w:rsidRPr="007E0D60">
        <w:rPr>
          <w:rFonts w:ascii="Times New Roman" w:hAnsi="Times New Roman"/>
        </w:rPr>
        <w:t>В части расчетов догов</w:t>
      </w:r>
      <w:r w:rsidRPr="00106ED8">
        <w:rPr>
          <w:rFonts w:ascii="Times New Roman" w:hAnsi="Times New Roman"/>
        </w:rPr>
        <w:t>ор считается действующим до полного исполнения Исполнителем обязательств по расчетам.</w:t>
      </w:r>
    </w:p>
    <w:p w:rsidR="00602429" w:rsidRPr="00106ED8" w:rsidRDefault="00602429" w:rsidP="00106ED8">
      <w:pPr>
        <w:jc w:val="both"/>
        <w:rPr>
          <w:sz w:val="22"/>
          <w:szCs w:val="22"/>
        </w:rPr>
      </w:pPr>
    </w:p>
    <w:p w:rsidR="00602429" w:rsidRPr="00106ED8" w:rsidRDefault="00602429" w:rsidP="00163DC9">
      <w:pPr>
        <w:pStyle w:val="1"/>
        <w:keepLines/>
        <w:numPr>
          <w:ilvl w:val="0"/>
          <w:numId w:val="38"/>
        </w:numPr>
        <w:autoSpaceDE w:val="0"/>
        <w:autoSpaceDN w:val="0"/>
        <w:adjustRightInd w:val="0"/>
        <w:ind w:left="0" w:firstLine="0"/>
        <w:jc w:val="center"/>
        <w:rPr>
          <w:sz w:val="22"/>
          <w:szCs w:val="22"/>
        </w:rPr>
      </w:pPr>
      <w:r w:rsidRPr="00106ED8">
        <w:rPr>
          <w:sz w:val="22"/>
          <w:szCs w:val="22"/>
        </w:rPr>
        <w:t>ИНЫЕ УСЛОВИЯ ДОГОВОРА</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 xml:space="preserve">Направление и получение счетов, счетов-фактур, актов о количестве и стоимости принятой электрической энергии (мощности), актов сверки </w:t>
      </w:r>
      <w:r w:rsidRPr="00106ED8">
        <w:rPr>
          <w:sz w:val="22"/>
          <w:szCs w:val="22"/>
        </w:rPr>
        <w:t>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 выбранной в п. 6.2. настоящего договора.</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 xml:space="preserve">Стороны также вправе отправлять письменные документы, в том числе подписанные электронной цифровой подписью, в адрес другой стороны посредством электронной почты на адрес, указанный в разделе 10 настоящего договора: «Адреса сторон и их расчетные счета». Все документы ЭСО (уведомления, письма, счета-фактуры, акты и пр.), направленные ЭСО посредством электронной почты, будут считаться надлежаще врученными Исполнителю. </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 xml:space="preserve">Вручение уведомления </w:t>
      </w:r>
      <w:r w:rsidR="007E41B6">
        <w:rPr>
          <w:sz w:val="22"/>
          <w:szCs w:val="22"/>
        </w:rPr>
        <w:t>Сторонам</w:t>
      </w:r>
      <w:r w:rsidRPr="00106ED8">
        <w:rPr>
          <w:sz w:val="22"/>
          <w:szCs w:val="22"/>
        </w:rPr>
        <w:t xml:space="preserve"> может осуществляться </w:t>
      </w:r>
      <w:r w:rsidR="007E41B6">
        <w:rPr>
          <w:sz w:val="22"/>
          <w:szCs w:val="22"/>
        </w:rPr>
        <w:t xml:space="preserve">также </w:t>
      </w:r>
      <w:r w:rsidRPr="00106ED8">
        <w:rPr>
          <w:sz w:val="22"/>
          <w:szCs w:val="22"/>
        </w:rPr>
        <w:t xml:space="preserve">одним из следующих способов: </w:t>
      </w:r>
    </w:p>
    <w:p w:rsidR="00602429" w:rsidRPr="00106ED8" w:rsidRDefault="00602429" w:rsidP="00106ED8">
      <w:pPr>
        <w:pStyle w:val="3"/>
        <w:keepNext w:val="0"/>
        <w:numPr>
          <w:ilvl w:val="2"/>
          <w:numId w:val="38"/>
        </w:numPr>
        <w:autoSpaceDE w:val="0"/>
        <w:autoSpaceDN w:val="0"/>
        <w:adjustRightInd w:val="0"/>
        <w:ind w:left="0" w:firstLine="0"/>
        <w:contextualSpacing/>
        <w:jc w:val="both"/>
        <w:rPr>
          <w:b w:val="0"/>
          <w:sz w:val="22"/>
          <w:szCs w:val="22"/>
        </w:rPr>
      </w:pPr>
      <w:r w:rsidRPr="00106ED8">
        <w:rPr>
          <w:b w:val="0"/>
          <w:sz w:val="22"/>
          <w:szCs w:val="22"/>
        </w:rPr>
        <w:t>направление заказным почтовым отправлением с уведомлением о вручении. Уведомления, направленные по указанным в разделе 10 настоящего договора: «Адреса сторон и их расчетные счета» адресам;</w:t>
      </w:r>
    </w:p>
    <w:p w:rsidR="00602429" w:rsidRPr="00106ED8" w:rsidRDefault="00602429" w:rsidP="00106ED8">
      <w:pPr>
        <w:pStyle w:val="3"/>
        <w:keepNext w:val="0"/>
        <w:numPr>
          <w:ilvl w:val="2"/>
          <w:numId w:val="38"/>
        </w:numPr>
        <w:autoSpaceDE w:val="0"/>
        <w:autoSpaceDN w:val="0"/>
        <w:adjustRightInd w:val="0"/>
        <w:ind w:left="0" w:firstLine="0"/>
        <w:contextualSpacing/>
        <w:jc w:val="both"/>
        <w:rPr>
          <w:b w:val="0"/>
          <w:sz w:val="22"/>
          <w:szCs w:val="22"/>
        </w:rPr>
      </w:pPr>
      <w:r w:rsidRPr="00106ED8">
        <w:rPr>
          <w:b w:val="0"/>
          <w:sz w:val="22"/>
          <w:szCs w:val="22"/>
        </w:rPr>
        <w:t>включение текста уведомления в счет на оплату потребленной электрической энергии (мощности);</w:t>
      </w:r>
    </w:p>
    <w:p w:rsidR="00602429" w:rsidRPr="00106ED8" w:rsidRDefault="00602429" w:rsidP="00106ED8">
      <w:pPr>
        <w:pStyle w:val="3"/>
        <w:keepNext w:val="0"/>
        <w:numPr>
          <w:ilvl w:val="2"/>
          <w:numId w:val="38"/>
        </w:numPr>
        <w:autoSpaceDE w:val="0"/>
        <w:autoSpaceDN w:val="0"/>
        <w:adjustRightInd w:val="0"/>
        <w:ind w:left="0" w:firstLine="0"/>
        <w:contextualSpacing/>
        <w:jc w:val="both"/>
        <w:rPr>
          <w:b w:val="0"/>
          <w:sz w:val="22"/>
          <w:szCs w:val="22"/>
        </w:rPr>
      </w:pPr>
      <w:r w:rsidRPr="00106ED8">
        <w:rPr>
          <w:b w:val="0"/>
          <w:sz w:val="22"/>
          <w:szCs w:val="22"/>
        </w:rPr>
        <w:t>направление по адресу электронной почты, который указан в разделе 10 настоящего договора: «Адреса сторон и их расчетные счета». При этом уведомление считается полученным в момент его направления;</w:t>
      </w:r>
    </w:p>
    <w:p w:rsidR="00602429" w:rsidRPr="00106ED8" w:rsidRDefault="00602429" w:rsidP="00106ED8">
      <w:pPr>
        <w:pStyle w:val="3"/>
        <w:keepNext w:val="0"/>
        <w:numPr>
          <w:ilvl w:val="2"/>
          <w:numId w:val="38"/>
        </w:numPr>
        <w:autoSpaceDE w:val="0"/>
        <w:autoSpaceDN w:val="0"/>
        <w:adjustRightInd w:val="0"/>
        <w:ind w:left="0" w:firstLine="0"/>
        <w:contextualSpacing/>
        <w:jc w:val="both"/>
        <w:rPr>
          <w:b w:val="0"/>
          <w:sz w:val="22"/>
          <w:szCs w:val="22"/>
        </w:rPr>
      </w:pPr>
      <w:r w:rsidRPr="00106ED8">
        <w:rPr>
          <w:b w:val="0"/>
          <w:sz w:val="22"/>
          <w:szCs w:val="22"/>
        </w:rPr>
        <w:t>направления короткого текстового сообщения (смс-сообщение), на номер мобильного телефона указанный в п. 6.2. настоящего договора. При этом уведомление считается полученным в момент его направления;</w:t>
      </w:r>
    </w:p>
    <w:p w:rsidR="00602429" w:rsidRPr="00106ED8" w:rsidRDefault="00602429" w:rsidP="00106ED8">
      <w:pPr>
        <w:pStyle w:val="3"/>
        <w:keepNext w:val="0"/>
        <w:numPr>
          <w:ilvl w:val="2"/>
          <w:numId w:val="38"/>
        </w:numPr>
        <w:autoSpaceDE w:val="0"/>
        <w:autoSpaceDN w:val="0"/>
        <w:adjustRightInd w:val="0"/>
        <w:ind w:left="0" w:firstLine="0"/>
        <w:contextualSpacing/>
        <w:jc w:val="both"/>
        <w:rPr>
          <w:b w:val="0"/>
          <w:sz w:val="22"/>
          <w:szCs w:val="22"/>
        </w:rPr>
      </w:pPr>
      <w:r w:rsidRPr="00106ED8">
        <w:rPr>
          <w:b w:val="0"/>
          <w:sz w:val="22"/>
          <w:szCs w:val="22"/>
        </w:rPr>
        <w:t>посредством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602429" w:rsidRPr="00106ED8" w:rsidRDefault="00602429" w:rsidP="00106ED8">
      <w:pPr>
        <w:pStyle w:val="3"/>
        <w:keepNext w:val="0"/>
        <w:numPr>
          <w:ilvl w:val="2"/>
          <w:numId w:val="38"/>
        </w:numPr>
        <w:autoSpaceDE w:val="0"/>
        <w:autoSpaceDN w:val="0"/>
        <w:adjustRightInd w:val="0"/>
        <w:ind w:left="0" w:firstLine="0"/>
        <w:contextualSpacing/>
        <w:jc w:val="both"/>
        <w:rPr>
          <w:b w:val="0"/>
          <w:sz w:val="22"/>
          <w:szCs w:val="22"/>
        </w:rPr>
      </w:pPr>
      <w:r w:rsidRPr="00106ED8">
        <w:rPr>
          <w:b w:val="0"/>
          <w:sz w:val="22"/>
          <w:szCs w:val="22"/>
        </w:rPr>
        <w:t>посредством системы электронного документооборота, выбранной в п.6.2. настоящего договора.</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Исполнитель обязан получать поступившие в его адрес, указанный в договоре, почтовые отправления ЭСО. Датой получения почтовой корреспонденции Исполнителем является одна из ранее наступивших дат:</w:t>
      </w:r>
    </w:p>
    <w:p w:rsidR="00602429" w:rsidRPr="00106ED8" w:rsidRDefault="00602429" w:rsidP="00106ED8">
      <w:pPr>
        <w:pStyle w:val="3"/>
        <w:keepNext w:val="0"/>
        <w:autoSpaceDE w:val="0"/>
        <w:autoSpaceDN w:val="0"/>
        <w:adjustRightInd w:val="0"/>
        <w:jc w:val="both"/>
        <w:rPr>
          <w:b w:val="0"/>
          <w:sz w:val="22"/>
          <w:szCs w:val="22"/>
        </w:rPr>
      </w:pPr>
      <w:r w:rsidRPr="00106ED8">
        <w:rPr>
          <w:b w:val="0"/>
          <w:sz w:val="22"/>
          <w:szCs w:val="22"/>
        </w:rPr>
        <w:t xml:space="preserve"> - дата фактического получения корреспонденции Исполнителем;</w:t>
      </w:r>
    </w:p>
    <w:p w:rsidR="007E41B6" w:rsidRPr="007E41B6" w:rsidRDefault="00602429" w:rsidP="007E41B6">
      <w:pPr>
        <w:pStyle w:val="3"/>
        <w:keepNext w:val="0"/>
        <w:autoSpaceDE w:val="0"/>
        <w:autoSpaceDN w:val="0"/>
        <w:adjustRightInd w:val="0"/>
        <w:jc w:val="both"/>
      </w:pPr>
      <w:r w:rsidRPr="00106ED8">
        <w:rPr>
          <w:b w:val="0"/>
          <w:sz w:val="22"/>
          <w:szCs w:val="22"/>
        </w:rPr>
        <w:t xml:space="preserve"> - дата, наступившая по истечение 5 рабочих дней с момента поступления корреспонденции в почтовое отделение адресата.</w:t>
      </w:r>
    </w:p>
    <w:p w:rsidR="00602429" w:rsidRPr="00106ED8" w:rsidRDefault="00602429" w:rsidP="00106ED8">
      <w:pPr>
        <w:pStyle w:val="a6"/>
        <w:widowControl w:val="0"/>
        <w:numPr>
          <w:ilvl w:val="1"/>
          <w:numId w:val="38"/>
        </w:numPr>
        <w:autoSpaceDE w:val="0"/>
        <w:autoSpaceDN w:val="0"/>
        <w:adjustRightInd w:val="0"/>
        <w:spacing w:after="0" w:line="240" w:lineRule="auto"/>
        <w:ind w:left="0" w:firstLine="0"/>
        <w:jc w:val="both"/>
        <w:rPr>
          <w:rFonts w:ascii="Times New Roman" w:hAnsi="Times New Roman"/>
        </w:rPr>
      </w:pPr>
      <w:r w:rsidRPr="00106ED8">
        <w:rPr>
          <w:rFonts w:ascii="Times New Roman" w:hAnsi="Times New Roman"/>
        </w:rPr>
        <w:t xml:space="preserve">Споры и разногласия, которые могут </w:t>
      </w:r>
      <w:r w:rsidRPr="00106ED8">
        <w:rPr>
          <w:rFonts w:ascii="Times New Roman" w:hAnsi="Times New Roman"/>
        </w:rPr>
        <w:lastRenderedPageBreak/>
        <w:t>возникнуть при исполнении настоящего договора, будут по возможности разреш</w:t>
      </w:r>
      <w:r w:rsidR="007E41B6">
        <w:rPr>
          <w:rFonts w:ascii="Times New Roman" w:hAnsi="Times New Roman"/>
        </w:rPr>
        <w:t>аться путем переговоров между С</w:t>
      </w:r>
      <w:r w:rsidRPr="00106ED8">
        <w:rPr>
          <w:rFonts w:ascii="Times New Roman" w:hAnsi="Times New Roman"/>
        </w:rPr>
        <w:t xml:space="preserve">торонами. В случае неурегулирования спора путем переговоров, Сторона, право которой нарушено, обязана предъявить другой Стороне претензию. </w:t>
      </w:r>
      <w:r w:rsidRPr="00106ED8">
        <w:rPr>
          <w:rFonts w:ascii="Times New Roman" w:eastAsia="Times New Roman" w:hAnsi="Times New Roman"/>
          <w:lang w:eastAsia="ru-RU"/>
        </w:rPr>
        <w:t>Претензия может быть направлена любым способом, указанным в. 9.3. настоящего договора</w:t>
      </w:r>
      <w:r w:rsidRPr="00106ED8">
        <w:rPr>
          <w:rFonts w:ascii="Times New Roman" w:hAnsi="Times New Roman"/>
          <w:lang w:eastAsia="ru-RU"/>
        </w:rPr>
        <w:t>.</w:t>
      </w:r>
      <w:r w:rsidRPr="00106ED8">
        <w:rPr>
          <w:rFonts w:ascii="Times New Roman" w:hAnsi="Times New Roman"/>
        </w:rPr>
        <w:t xml:space="preserve"> Срок для ответа на претензию составляет 5 (пять) рабочих дней со дня ее получения.</w:t>
      </w:r>
    </w:p>
    <w:p w:rsidR="00D57C59" w:rsidRDefault="00602429" w:rsidP="00867BCA">
      <w:pPr>
        <w:widowControl w:val="0"/>
        <w:numPr>
          <w:ilvl w:val="1"/>
          <w:numId w:val="38"/>
        </w:numPr>
        <w:autoSpaceDE w:val="0"/>
        <w:autoSpaceDN w:val="0"/>
        <w:adjustRightInd w:val="0"/>
        <w:ind w:left="0" w:firstLine="0"/>
        <w:contextualSpacing/>
        <w:jc w:val="both"/>
        <w:rPr>
          <w:sz w:val="22"/>
          <w:szCs w:val="22"/>
        </w:rPr>
      </w:pPr>
      <w:r w:rsidRPr="00D57C59">
        <w:rPr>
          <w:sz w:val="22"/>
          <w:szCs w:val="22"/>
        </w:rPr>
        <w:t xml:space="preserve">В случае если разногласия между Сторонами не урегулированы в претензионном порядке, споры разрешаются в Арбитражном суде Алтайского края. </w:t>
      </w:r>
    </w:p>
    <w:p w:rsidR="00602429" w:rsidRPr="00D57C59" w:rsidRDefault="00602429" w:rsidP="00867BCA">
      <w:pPr>
        <w:widowControl w:val="0"/>
        <w:numPr>
          <w:ilvl w:val="1"/>
          <w:numId w:val="38"/>
        </w:numPr>
        <w:autoSpaceDE w:val="0"/>
        <w:autoSpaceDN w:val="0"/>
        <w:adjustRightInd w:val="0"/>
        <w:ind w:left="0" w:firstLine="0"/>
        <w:contextualSpacing/>
        <w:jc w:val="both"/>
        <w:rPr>
          <w:sz w:val="22"/>
          <w:szCs w:val="22"/>
        </w:rPr>
      </w:pPr>
      <w:r w:rsidRPr="00D57C59">
        <w:rPr>
          <w:sz w:val="22"/>
          <w:szCs w:val="22"/>
        </w:rPr>
        <w:t xml:space="preserve">Все технические и иные характеристики объектов электроснабжения Исполнителя, необходимые для соблюдения условий настоящего </w:t>
      </w:r>
      <w:r w:rsidRPr="00D57C59">
        <w:rPr>
          <w:sz w:val="22"/>
          <w:szCs w:val="22"/>
        </w:rPr>
        <w:t>договора, содержатся в приложениях к настоящему договору, являющихся его неотъемлемой частью:</w:t>
      </w:r>
    </w:p>
    <w:p w:rsidR="00602429" w:rsidRPr="00106ED8" w:rsidRDefault="00602429" w:rsidP="00106ED8">
      <w:pPr>
        <w:jc w:val="both"/>
        <w:rPr>
          <w:sz w:val="22"/>
          <w:szCs w:val="22"/>
        </w:rPr>
      </w:pPr>
      <w:r w:rsidRPr="00106ED8">
        <w:rPr>
          <w:sz w:val="22"/>
          <w:szCs w:val="22"/>
        </w:rPr>
        <w:t xml:space="preserve">Приложение № 1 - точки поставки, договорные объемы потребления энергии и мощности; </w:t>
      </w:r>
    </w:p>
    <w:p w:rsidR="00602429" w:rsidRPr="00106ED8" w:rsidRDefault="00602429" w:rsidP="00106ED8">
      <w:pPr>
        <w:autoSpaceDE w:val="0"/>
        <w:autoSpaceDN w:val="0"/>
        <w:adjustRightInd w:val="0"/>
        <w:jc w:val="both"/>
        <w:rPr>
          <w:sz w:val="22"/>
          <w:szCs w:val="22"/>
        </w:rPr>
      </w:pPr>
      <w:r w:rsidRPr="00106ED8">
        <w:rPr>
          <w:sz w:val="22"/>
          <w:szCs w:val="22"/>
        </w:rPr>
        <w:t>Приложение № 2 -</w:t>
      </w:r>
      <w:r w:rsidR="003E7901" w:rsidRPr="003E7901">
        <w:rPr>
          <w:rFonts w:eastAsiaTheme="minorHAnsi"/>
          <w:sz w:val="22"/>
          <w:szCs w:val="22"/>
          <w:lang w:eastAsia="en-US"/>
        </w:rPr>
        <w:t xml:space="preserve"> </w:t>
      </w:r>
      <w:r w:rsidR="003E7901">
        <w:rPr>
          <w:rFonts w:eastAsiaTheme="minorHAnsi"/>
          <w:sz w:val="22"/>
          <w:szCs w:val="22"/>
          <w:lang w:eastAsia="en-US"/>
        </w:rPr>
        <w:t>документ, подтверждающий технологическое присоединение в установленном порядке к объектам электросетевого хозяйства энергопринимающих устройств</w:t>
      </w:r>
      <w:r w:rsidRPr="00106ED8">
        <w:rPr>
          <w:rFonts w:eastAsiaTheme="minorHAnsi"/>
          <w:sz w:val="22"/>
          <w:szCs w:val="22"/>
          <w:lang w:eastAsia="en-US"/>
        </w:rPr>
        <w:t>;</w:t>
      </w:r>
    </w:p>
    <w:p w:rsidR="00602429" w:rsidRPr="00106ED8" w:rsidRDefault="00602429" w:rsidP="00106ED8">
      <w:pPr>
        <w:jc w:val="both"/>
        <w:rPr>
          <w:sz w:val="22"/>
          <w:szCs w:val="22"/>
        </w:rPr>
      </w:pPr>
      <w:r w:rsidRPr="00106ED8">
        <w:rPr>
          <w:sz w:val="22"/>
          <w:szCs w:val="22"/>
        </w:rPr>
        <w:t xml:space="preserve">Приложение № 3 - акт допуска прибора учета в эксплуатацию или акт проверки прибора учета (при наличии прибора учета). </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Местом исполнения настоящего договора является город Барнаул.</w:t>
      </w:r>
    </w:p>
    <w:p w:rsidR="00602429" w:rsidRPr="00106ED8" w:rsidRDefault="00602429" w:rsidP="00106ED8">
      <w:pPr>
        <w:pStyle w:val="2"/>
        <w:keepNext w:val="0"/>
        <w:numPr>
          <w:ilvl w:val="1"/>
          <w:numId w:val="38"/>
        </w:numPr>
        <w:autoSpaceDE w:val="0"/>
        <w:autoSpaceDN w:val="0"/>
        <w:adjustRightInd w:val="0"/>
        <w:ind w:left="0" w:firstLine="0"/>
        <w:contextualSpacing/>
        <w:rPr>
          <w:sz w:val="22"/>
          <w:szCs w:val="22"/>
        </w:rPr>
      </w:pPr>
      <w:r w:rsidRPr="00106ED8">
        <w:rPr>
          <w:sz w:val="22"/>
          <w:szCs w:val="22"/>
        </w:rPr>
        <w:t>Настоящий договор составлен в 2-х экземплярах, один из которых находится у ЭСО, а другой – у Исполнителя.</w:t>
      </w:r>
    </w:p>
    <w:p w:rsidR="00D52535" w:rsidRPr="00602429" w:rsidRDefault="00D52535" w:rsidP="00602429">
      <w:pPr>
        <w:pStyle w:val="1"/>
        <w:keepLines/>
        <w:numPr>
          <w:ilvl w:val="0"/>
          <w:numId w:val="28"/>
        </w:numPr>
        <w:autoSpaceDE w:val="0"/>
        <w:autoSpaceDN w:val="0"/>
        <w:adjustRightInd w:val="0"/>
        <w:ind w:left="0" w:firstLine="0"/>
        <w:rPr>
          <w:sz w:val="22"/>
          <w:szCs w:val="22"/>
        </w:rPr>
        <w:sectPr w:rsidR="00D52535" w:rsidRPr="00602429" w:rsidSect="00D57C59">
          <w:type w:val="continuous"/>
          <w:pgSz w:w="12240" w:h="15840"/>
          <w:pgMar w:top="567" w:right="1041" w:bottom="567" w:left="1134" w:header="709" w:footer="436" w:gutter="0"/>
          <w:cols w:num="2" w:space="425"/>
          <w:docGrid w:linePitch="326"/>
        </w:sectPr>
      </w:pPr>
    </w:p>
    <w:p w:rsidR="001A1F2D" w:rsidRDefault="001A1F2D" w:rsidP="001A1F2D">
      <w:pPr>
        <w:pStyle w:val="1"/>
        <w:keepLines/>
        <w:autoSpaceDE w:val="0"/>
        <w:autoSpaceDN w:val="0"/>
        <w:adjustRightInd w:val="0"/>
        <w:jc w:val="center"/>
        <w:rPr>
          <w:sz w:val="22"/>
          <w:szCs w:val="22"/>
        </w:rPr>
      </w:pPr>
    </w:p>
    <w:p w:rsidR="000E0B72" w:rsidRPr="00E46BF4" w:rsidRDefault="00163DC9" w:rsidP="00EC777A">
      <w:pPr>
        <w:pStyle w:val="1"/>
        <w:keepLines/>
        <w:numPr>
          <w:ilvl w:val="0"/>
          <w:numId w:val="28"/>
        </w:numPr>
        <w:autoSpaceDE w:val="0"/>
        <w:autoSpaceDN w:val="0"/>
        <w:adjustRightInd w:val="0"/>
        <w:ind w:left="0" w:firstLine="851"/>
        <w:jc w:val="center"/>
        <w:rPr>
          <w:sz w:val="22"/>
          <w:szCs w:val="22"/>
        </w:rPr>
      </w:pPr>
      <w:r w:rsidRPr="00E46BF4">
        <w:rPr>
          <w:sz w:val="22"/>
          <w:szCs w:val="22"/>
        </w:rPr>
        <w:t>АДРЕСА СТОРОН И ИХ РАСЧЕТНЫЕ СЧЕТА</w:t>
      </w:r>
    </w:p>
    <w:tbl>
      <w:tblPr>
        <w:tblStyle w:val="a5"/>
        <w:tblW w:w="10101" w:type="dxa"/>
        <w:tblInd w:w="-5" w:type="dxa"/>
        <w:tblLook w:val="04A0" w:firstRow="1" w:lastRow="0" w:firstColumn="1" w:lastColumn="0" w:noHBand="0" w:noVBand="1"/>
      </w:tblPr>
      <w:tblGrid>
        <w:gridCol w:w="5027"/>
        <w:gridCol w:w="360"/>
        <w:gridCol w:w="425"/>
        <w:gridCol w:w="4243"/>
        <w:gridCol w:w="46"/>
      </w:tblGrid>
      <w:tr w:rsidR="00E46BF4" w:rsidRPr="00E46BF4" w:rsidTr="000906B2">
        <w:trPr>
          <w:gridAfter w:val="1"/>
          <w:wAfter w:w="41" w:type="dxa"/>
        </w:trPr>
        <w:tc>
          <w:tcPr>
            <w:tcW w:w="5027" w:type="dxa"/>
            <w:tcBorders>
              <w:top w:val="nil"/>
              <w:left w:val="nil"/>
              <w:bottom w:val="nil"/>
              <w:right w:val="nil"/>
            </w:tcBorders>
          </w:tcPr>
          <w:p w:rsidR="00E46BF4" w:rsidRPr="00E46BF4" w:rsidRDefault="00E46BF4" w:rsidP="000906B2">
            <w:pPr>
              <w:pStyle w:val="2"/>
              <w:outlineLvl w:val="1"/>
              <w:rPr>
                <w:sz w:val="22"/>
                <w:szCs w:val="22"/>
              </w:rPr>
            </w:pPr>
            <w:r w:rsidRPr="00E46BF4">
              <w:rPr>
                <w:sz w:val="22"/>
                <w:szCs w:val="22"/>
              </w:rPr>
              <w:t>ЭСО:</w:t>
            </w:r>
          </w:p>
          <w:p w:rsidR="00E46BF4" w:rsidRPr="00E46BF4" w:rsidRDefault="00E46BF4" w:rsidP="000906B2">
            <w:pPr>
              <w:jc w:val="both"/>
              <w:rPr>
                <w:sz w:val="22"/>
                <w:szCs w:val="22"/>
              </w:rPr>
            </w:pPr>
            <w:r w:rsidRPr="00E46BF4">
              <w:rPr>
                <w:sz w:val="22"/>
                <w:szCs w:val="22"/>
              </w:rPr>
              <w:t>АО «Барнаульская горэлектросеть»</w:t>
            </w:r>
          </w:p>
          <w:p w:rsidR="00E46BF4" w:rsidRPr="00E46BF4" w:rsidRDefault="00E46BF4" w:rsidP="000906B2">
            <w:pPr>
              <w:jc w:val="both"/>
              <w:rPr>
                <w:sz w:val="22"/>
                <w:szCs w:val="22"/>
              </w:rPr>
            </w:pPr>
            <w:r w:rsidRPr="00E46BF4">
              <w:rPr>
                <w:sz w:val="22"/>
                <w:szCs w:val="22"/>
              </w:rPr>
              <w:t>656015, г. Барнаул, ул. Деповская, 19</w:t>
            </w:r>
          </w:p>
          <w:p w:rsidR="00E46BF4" w:rsidRPr="00E46BF4" w:rsidRDefault="00E46BF4" w:rsidP="000906B2">
            <w:pPr>
              <w:jc w:val="both"/>
              <w:rPr>
                <w:sz w:val="22"/>
                <w:szCs w:val="22"/>
              </w:rPr>
            </w:pPr>
            <w:r w:rsidRPr="00E46BF4">
              <w:rPr>
                <w:sz w:val="22"/>
                <w:szCs w:val="22"/>
              </w:rPr>
              <w:t>Тел. 61-63-35</w:t>
            </w:r>
          </w:p>
          <w:p w:rsidR="00E46BF4" w:rsidRPr="00E46BF4" w:rsidRDefault="0089467D" w:rsidP="000906B2">
            <w:pPr>
              <w:jc w:val="both"/>
              <w:rPr>
                <w:sz w:val="22"/>
                <w:szCs w:val="22"/>
              </w:rPr>
            </w:pPr>
            <w:r>
              <w:rPr>
                <w:sz w:val="22"/>
                <w:szCs w:val="22"/>
              </w:rPr>
              <w:t xml:space="preserve">Адрес электронной почты: </w:t>
            </w:r>
            <w:hyperlink r:id="rId22" w:history="1">
              <w:r w:rsidR="00E46BF4" w:rsidRPr="00E46BF4">
                <w:rPr>
                  <w:sz w:val="22"/>
                  <w:szCs w:val="22"/>
                </w:rPr>
                <w:t>meter@bges.ru</w:t>
              </w:r>
            </w:hyperlink>
          </w:p>
          <w:p w:rsidR="00E46BF4" w:rsidRPr="00E46BF4" w:rsidRDefault="00E46BF4" w:rsidP="000906B2">
            <w:pPr>
              <w:jc w:val="both"/>
              <w:rPr>
                <w:sz w:val="22"/>
                <w:szCs w:val="22"/>
              </w:rPr>
            </w:pPr>
            <w:r w:rsidRPr="00E46BF4">
              <w:rPr>
                <w:sz w:val="22"/>
                <w:szCs w:val="22"/>
              </w:rPr>
              <w:t xml:space="preserve">ИНН 2221008019; </w:t>
            </w:r>
          </w:p>
          <w:p w:rsidR="00E46BF4" w:rsidRPr="00E46BF4" w:rsidRDefault="00E46BF4" w:rsidP="000906B2">
            <w:pPr>
              <w:jc w:val="both"/>
              <w:rPr>
                <w:sz w:val="22"/>
                <w:szCs w:val="22"/>
              </w:rPr>
            </w:pPr>
            <w:r w:rsidRPr="00E46BF4">
              <w:rPr>
                <w:sz w:val="22"/>
                <w:szCs w:val="22"/>
              </w:rPr>
              <w:t xml:space="preserve">КПП 222101001, </w:t>
            </w:r>
          </w:p>
          <w:p w:rsidR="00E46BF4" w:rsidRPr="00E46BF4" w:rsidRDefault="00E46BF4" w:rsidP="000906B2">
            <w:pPr>
              <w:jc w:val="both"/>
              <w:rPr>
                <w:sz w:val="22"/>
                <w:szCs w:val="22"/>
              </w:rPr>
            </w:pPr>
            <w:r w:rsidRPr="00E46BF4">
              <w:rPr>
                <w:sz w:val="22"/>
                <w:szCs w:val="22"/>
              </w:rPr>
              <w:t>ОГРН 1022200903383</w:t>
            </w:r>
          </w:p>
          <w:p w:rsidR="00E46BF4" w:rsidRPr="00E46BF4" w:rsidRDefault="00E46BF4" w:rsidP="000906B2">
            <w:pPr>
              <w:jc w:val="both"/>
              <w:rPr>
                <w:sz w:val="22"/>
                <w:szCs w:val="22"/>
              </w:rPr>
            </w:pPr>
            <w:r w:rsidRPr="00E46BF4">
              <w:rPr>
                <w:sz w:val="22"/>
                <w:szCs w:val="22"/>
              </w:rPr>
              <w:t xml:space="preserve">Р/счет 40702810874030000451 </w:t>
            </w:r>
          </w:p>
          <w:p w:rsidR="00E46BF4" w:rsidRPr="00E46BF4" w:rsidRDefault="00E46BF4" w:rsidP="000906B2">
            <w:pPr>
              <w:jc w:val="both"/>
              <w:rPr>
                <w:sz w:val="22"/>
                <w:szCs w:val="22"/>
              </w:rPr>
            </w:pPr>
            <w:r w:rsidRPr="00E46BF4">
              <w:rPr>
                <w:sz w:val="22"/>
                <w:szCs w:val="22"/>
              </w:rPr>
              <w:t>Филиал «Центральный» Банка ВТБ (ПАО) г. Москва;</w:t>
            </w:r>
          </w:p>
          <w:p w:rsidR="00E46BF4" w:rsidRPr="00E46BF4" w:rsidRDefault="00E46BF4" w:rsidP="000906B2">
            <w:pPr>
              <w:jc w:val="both"/>
              <w:rPr>
                <w:sz w:val="22"/>
                <w:szCs w:val="22"/>
              </w:rPr>
            </w:pPr>
            <w:r w:rsidRPr="00E46BF4">
              <w:rPr>
                <w:sz w:val="22"/>
                <w:szCs w:val="22"/>
              </w:rPr>
              <w:t>К/счет 30101810145250000411;</w:t>
            </w:r>
          </w:p>
          <w:p w:rsidR="00E46BF4" w:rsidRPr="00E46BF4" w:rsidRDefault="00E46BF4" w:rsidP="000906B2">
            <w:pPr>
              <w:jc w:val="both"/>
              <w:rPr>
                <w:sz w:val="22"/>
                <w:szCs w:val="22"/>
              </w:rPr>
            </w:pPr>
            <w:r w:rsidRPr="00E46BF4">
              <w:rPr>
                <w:sz w:val="22"/>
                <w:szCs w:val="22"/>
              </w:rPr>
              <w:t>БИК 044525411</w:t>
            </w:r>
          </w:p>
          <w:p w:rsidR="00E46BF4" w:rsidRPr="00E46BF4" w:rsidRDefault="00E46BF4" w:rsidP="000906B2">
            <w:pPr>
              <w:pStyle w:val="2"/>
              <w:outlineLvl w:val="1"/>
              <w:rPr>
                <w:sz w:val="22"/>
                <w:szCs w:val="22"/>
              </w:rPr>
            </w:pPr>
            <w:r w:rsidRPr="00E46BF4">
              <w:rPr>
                <w:sz w:val="22"/>
                <w:szCs w:val="22"/>
              </w:rPr>
              <w:t>Сетевая организация:</w:t>
            </w:r>
          </w:p>
          <w:p w:rsidR="00E46BF4" w:rsidRPr="00E46BF4" w:rsidRDefault="00E46BF4" w:rsidP="000906B2">
            <w:pPr>
              <w:jc w:val="both"/>
              <w:rPr>
                <w:sz w:val="22"/>
                <w:szCs w:val="22"/>
              </w:rPr>
            </w:pPr>
            <w:r w:rsidRPr="00E46BF4">
              <w:rPr>
                <w:sz w:val="22"/>
                <w:szCs w:val="22"/>
              </w:rPr>
              <w:t xml:space="preserve">ООО «Барнаульская сетевая компания» </w:t>
            </w:r>
          </w:p>
          <w:p w:rsidR="00E46BF4" w:rsidRPr="00E46BF4" w:rsidRDefault="00DB187D" w:rsidP="000906B2">
            <w:pPr>
              <w:jc w:val="both"/>
              <w:rPr>
                <w:sz w:val="22"/>
                <w:szCs w:val="22"/>
              </w:rPr>
            </w:pPr>
            <w:hyperlink r:id="rId23" w:history="1">
              <w:r w:rsidR="00E46BF4" w:rsidRPr="00E46BF4">
                <w:rPr>
                  <w:rStyle w:val="11"/>
                  <w:color w:val="auto"/>
                  <w:sz w:val="22"/>
                  <w:szCs w:val="22"/>
                </w:rPr>
                <w:t>http://www.bsk22.ru</w:t>
              </w:r>
            </w:hyperlink>
            <w:r w:rsidR="00E46BF4" w:rsidRPr="00E46BF4">
              <w:rPr>
                <w:sz w:val="22"/>
                <w:szCs w:val="22"/>
              </w:rPr>
              <w:t>/</w:t>
            </w:r>
          </w:p>
          <w:p w:rsidR="00E46BF4" w:rsidRPr="00E46BF4" w:rsidRDefault="00E46BF4" w:rsidP="000906B2">
            <w:pPr>
              <w:jc w:val="both"/>
              <w:rPr>
                <w:sz w:val="22"/>
                <w:szCs w:val="22"/>
              </w:rPr>
            </w:pPr>
            <w:r w:rsidRPr="00E46BF4">
              <w:rPr>
                <w:sz w:val="22"/>
                <w:szCs w:val="22"/>
              </w:rPr>
              <w:t>Тел. 61-63-66</w:t>
            </w:r>
          </w:p>
        </w:tc>
        <w:tc>
          <w:tcPr>
            <w:tcW w:w="5028" w:type="dxa"/>
            <w:gridSpan w:val="3"/>
            <w:tcBorders>
              <w:top w:val="nil"/>
              <w:left w:val="nil"/>
              <w:bottom w:val="nil"/>
              <w:right w:val="nil"/>
            </w:tcBorders>
          </w:tcPr>
          <w:p w:rsidR="00E46BF4" w:rsidRPr="00E46BF4" w:rsidRDefault="00E46BF4" w:rsidP="000906B2">
            <w:pPr>
              <w:pStyle w:val="2"/>
              <w:outlineLvl w:val="1"/>
              <w:rPr>
                <w:sz w:val="22"/>
                <w:szCs w:val="22"/>
              </w:rPr>
            </w:pPr>
            <w:r w:rsidRPr="00E46BF4">
              <w:rPr>
                <w:sz w:val="22"/>
                <w:szCs w:val="22"/>
              </w:rPr>
              <w:t>Исполнитель:</w:t>
            </w:r>
          </w:p>
          <w:p w:rsidR="00E46BF4" w:rsidRPr="00E46BF4" w:rsidRDefault="00E46BF4" w:rsidP="000906B2">
            <w:pPr>
              <w:jc w:val="both"/>
              <w:rPr>
                <w:sz w:val="22"/>
                <w:szCs w:val="22"/>
              </w:rPr>
            </w:pPr>
            <w:r w:rsidRPr="00E46BF4">
              <w:rPr>
                <w:sz w:val="22"/>
                <w:szCs w:val="22"/>
              </w:rPr>
              <w:t>_____________________________________</w:t>
            </w:r>
          </w:p>
          <w:p w:rsidR="00E46BF4" w:rsidRPr="00E46BF4" w:rsidRDefault="00E46BF4" w:rsidP="000906B2">
            <w:pPr>
              <w:jc w:val="both"/>
              <w:rPr>
                <w:sz w:val="22"/>
                <w:szCs w:val="22"/>
              </w:rPr>
            </w:pPr>
            <w:r w:rsidRPr="00E46BF4">
              <w:rPr>
                <w:sz w:val="22"/>
                <w:szCs w:val="22"/>
              </w:rPr>
              <w:t>_____________________________________</w:t>
            </w:r>
          </w:p>
          <w:p w:rsidR="00E46BF4" w:rsidRPr="00E46BF4" w:rsidRDefault="00E46BF4" w:rsidP="000906B2">
            <w:pPr>
              <w:jc w:val="both"/>
              <w:rPr>
                <w:sz w:val="22"/>
                <w:szCs w:val="22"/>
              </w:rPr>
            </w:pPr>
            <w:r w:rsidRPr="00E46BF4">
              <w:rPr>
                <w:sz w:val="22"/>
                <w:szCs w:val="22"/>
              </w:rPr>
              <w:t>Номер мобильного телефона________________</w:t>
            </w:r>
          </w:p>
          <w:p w:rsidR="00E46BF4" w:rsidRPr="00E46BF4" w:rsidRDefault="00E46BF4" w:rsidP="000906B2">
            <w:pPr>
              <w:jc w:val="both"/>
              <w:rPr>
                <w:sz w:val="22"/>
                <w:szCs w:val="22"/>
              </w:rPr>
            </w:pPr>
            <w:r w:rsidRPr="00E46BF4">
              <w:rPr>
                <w:sz w:val="22"/>
                <w:szCs w:val="22"/>
              </w:rPr>
              <w:t>Адрес электронной почты___________________</w:t>
            </w:r>
          </w:p>
          <w:p w:rsidR="00E46BF4" w:rsidRPr="00E46BF4" w:rsidRDefault="00E46BF4" w:rsidP="000906B2">
            <w:pPr>
              <w:pStyle w:val="2"/>
              <w:outlineLvl w:val="1"/>
              <w:rPr>
                <w:sz w:val="22"/>
                <w:szCs w:val="22"/>
              </w:rPr>
            </w:pPr>
          </w:p>
        </w:tc>
      </w:tr>
      <w:tr w:rsidR="000E0B72" w:rsidRPr="00F87C73" w:rsidTr="00E46BF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87" w:type="dxa"/>
            <w:gridSpan w:val="2"/>
          </w:tcPr>
          <w:p w:rsidR="000E0B72" w:rsidRPr="00F87C73" w:rsidRDefault="000E0B72" w:rsidP="009503DB">
            <w:pPr>
              <w:rPr>
                <w:sz w:val="24"/>
                <w:szCs w:val="24"/>
              </w:rPr>
            </w:pPr>
          </w:p>
        </w:tc>
        <w:tc>
          <w:tcPr>
            <w:tcW w:w="425" w:type="dxa"/>
          </w:tcPr>
          <w:p w:rsidR="000E0B72" w:rsidRPr="00F87C73" w:rsidRDefault="000E0B72" w:rsidP="009503DB">
            <w:pPr>
              <w:rPr>
                <w:sz w:val="24"/>
                <w:szCs w:val="24"/>
              </w:rPr>
            </w:pPr>
          </w:p>
        </w:tc>
        <w:tc>
          <w:tcPr>
            <w:tcW w:w="4289" w:type="dxa"/>
            <w:gridSpan w:val="2"/>
          </w:tcPr>
          <w:p w:rsidR="000E0B72" w:rsidRPr="00F87C73" w:rsidRDefault="000E0B72" w:rsidP="009503DB">
            <w:pPr>
              <w:rPr>
                <w:sz w:val="24"/>
                <w:szCs w:val="24"/>
              </w:rPr>
            </w:pPr>
          </w:p>
        </w:tc>
      </w:tr>
      <w:tr w:rsidR="000E0B72" w:rsidRPr="00F87C73" w:rsidTr="00E46BF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87" w:type="dxa"/>
            <w:gridSpan w:val="2"/>
          </w:tcPr>
          <w:p w:rsidR="000E0B72" w:rsidRDefault="000E0B72" w:rsidP="009503DB">
            <w:pPr>
              <w:rPr>
                <w:sz w:val="24"/>
                <w:szCs w:val="24"/>
              </w:rPr>
            </w:pPr>
            <w:r w:rsidRPr="00F87C73">
              <w:rPr>
                <w:sz w:val="24"/>
                <w:szCs w:val="24"/>
              </w:rPr>
              <w:t>_______________</w:t>
            </w:r>
            <w:r w:rsidR="00A41BB8">
              <w:rPr>
                <w:sz w:val="24"/>
                <w:szCs w:val="24"/>
              </w:rPr>
              <w:t>/</w:t>
            </w:r>
            <w:r w:rsidRPr="00F87C73">
              <w:rPr>
                <w:sz w:val="24"/>
                <w:szCs w:val="24"/>
              </w:rPr>
              <w:t>____________</w:t>
            </w:r>
            <w:r w:rsidR="00A41BB8">
              <w:rPr>
                <w:sz w:val="24"/>
                <w:szCs w:val="24"/>
              </w:rPr>
              <w:t>/</w:t>
            </w:r>
          </w:p>
          <w:p w:rsidR="000E0B72" w:rsidRPr="00F87C73" w:rsidRDefault="000E0B72" w:rsidP="009503DB">
            <w:pPr>
              <w:rPr>
                <w:sz w:val="24"/>
                <w:szCs w:val="24"/>
              </w:rPr>
            </w:pPr>
            <w:r w:rsidRPr="00F87C73">
              <w:rPr>
                <w:sz w:val="24"/>
                <w:szCs w:val="24"/>
              </w:rPr>
              <w:t xml:space="preserve"> «_____» _____________ 202</w:t>
            </w:r>
            <w:r>
              <w:rPr>
                <w:sz w:val="24"/>
                <w:szCs w:val="24"/>
              </w:rPr>
              <w:t>__</w:t>
            </w:r>
            <w:r w:rsidR="00E46BF4">
              <w:rPr>
                <w:sz w:val="24"/>
                <w:szCs w:val="24"/>
              </w:rPr>
              <w:t>г.</w:t>
            </w:r>
          </w:p>
          <w:p w:rsidR="000E0B72" w:rsidRPr="00F87C73" w:rsidRDefault="00E46BF4" w:rsidP="00E46BF4">
            <w:pPr>
              <w:rPr>
                <w:sz w:val="24"/>
                <w:szCs w:val="24"/>
              </w:rPr>
            </w:pPr>
            <w:r>
              <w:rPr>
                <w:sz w:val="24"/>
                <w:szCs w:val="24"/>
              </w:rPr>
              <w:t xml:space="preserve">                             </w:t>
            </w:r>
            <w:r w:rsidR="000E0B72">
              <w:rPr>
                <w:sz w:val="24"/>
                <w:szCs w:val="24"/>
              </w:rPr>
              <w:t>М.П.</w:t>
            </w:r>
          </w:p>
        </w:tc>
        <w:tc>
          <w:tcPr>
            <w:tcW w:w="425" w:type="dxa"/>
          </w:tcPr>
          <w:p w:rsidR="000E0B72" w:rsidRPr="00F87C73" w:rsidRDefault="000E0B72" w:rsidP="009503DB">
            <w:pPr>
              <w:rPr>
                <w:sz w:val="24"/>
                <w:szCs w:val="24"/>
              </w:rPr>
            </w:pPr>
          </w:p>
        </w:tc>
        <w:tc>
          <w:tcPr>
            <w:tcW w:w="4289" w:type="dxa"/>
            <w:gridSpan w:val="2"/>
          </w:tcPr>
          <w:p w:rsidR="000E0B72" w:rsidRPr="00F87C73" w:rsidRDefault="000E0B72" w:rsidP="009503DB">
            <w:pPr>
              <w:rPr>
                <w:sz w:val="24"/>
                <w:szCs w:val="24"/>
              </w:rPr>
            </w:pPr>
            <w:r w:rsidRPr="00F87C73">
              <w:rPr>
                <w:sz w:val="24"/>
                <w:szCs w:val="24"/>
              </w:rPr>
              <w:t>____________</w:t>
            </w:r>
            <w:r w:rsidR="00A41BB8">
              <w:rPr>
                <w:sz w:val="24"/>
                <w:szCs w:val="24"/>
              </w:rPr>
              <w:t>/</w:t>
            </w:r>
            <w:r w:rsidRPr="00F87C73">
              <w:rPr>
                <w:sz w:val="24"/>
                <w:szCs w:val="24"/>
              </w:rPr>
              <w:t>________________</w:t>
            </w:r>
            <w:r w:rsidR="00A41BB8">
              <w:rPr>
                <w:sz w:val="24"/>
                <w:szCs w:val="24"/>
              </w:rPr>
              <w:t>/</w:t>
            </w:r>
          </w:p>
          <w:p w:rsidR="000E0B72" w:rsidRPr="00F87C73" w:rsidRDefault="000E0B72" w:rsidP="009503DB">
            <w:pPr>
              <w:rPr>
                <w:sz w:val="24"/>
                <w:szCs w:val="24"/>
              </w:rPr>
            </w:pPr>
            <w:r w:rsidRPr="00F87C73">
              <w:rPr>
                <w:sz w:val="24"/>
                <w:szCs w:val="24"/>
              </w:rPr>
              <w:t>«_____» ______________ 202</w:t>
            </w:r>
            <w:r>
              <w:rPr>
                <w:sz w:val="24"/>
                <w:szCs w:val="24"/>
              </w:rPr>
              <w:t>__</w:t>
            </w:r>
            <w:r w:rsidR="00E46BF4">
              <w:rPr>
                <w:sz w:val="24"/>
                <w:szCs w:val="24"/>
              </w:rPr>
              <w:t>г.</w:t>
            </w:r>
            <w:r w:rsidRPr="00F87C73">
              <w:rPr>
                <w:sz w:val="24"/>
                <w:szCs w:val="24"/>
              </w:rPr>
              <w:t> </w:t>
            </w:r>
          </w:p>
          <w:p w:rsidR="000E0B72" w:rsidRPr="00F87C73" w:rsidRDefault="000E0B72" w:rsidP="009503DB">
            <w:pPr>
              <w:jc w:val="center"/>
              <w:rPr>
                <w:sz w:val="24"/>
                <w:szCs w:val="24"/>
              </w:rPr>
            </w:pPr>
            <w:r>
              <w:rPr>
                <w:sz w:val="24"/>
                <w:szCs w:val="24"/>
              </w:rPr>
              <w:t>М.П.</w:t>
            </w:r>
          </w:p>
        </w:tc>
      </w:tr>
      <w:tr w:rsidR="00E100EA" w:rsidRPr="00F87C73" w:rsidTr="00E46BF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87" w:type="dxa"/>
            <w:gridSpan w:val="2"/>
          </w:tcPr>
          <w:p w:rsidR="00E100EA" w:rsidRPr="00F87C73" w:rsidRDefault="00E100EA" w:rsidP="009503DB">
            <w:pPr>
              <w:rPr>
                <w:sz w:val="24"/>
                <w:szCs w:val="24"/>
              </w:rPr>
            </w:pPr>
          </w:p>
        </w:tc>
        <w:tc>
          <w:tcPr>
            <w:tcW w:w="425" w:type="dxa"/>
          </w:tcPr>
          <w:p w:rsidR="00E100EA" w:rsidRPr="00F87C73" w:rsidRDefault="00E100EA" w:rsidP="009503DB">
            <w:pPr>
              <w:rPr>
                <w:sz w:val="24"/>
                <w:szCs w:val="24"/>
              </w:rPr>
            </w:pPr>
          </w:p>
        </w:tc>
        <w:tc>
          <w:tcPr>
            <w:tcW w:w="4289" w:type="dxa"/>
            <w:gridSpan w:val="2"/>
          </w:tcPr>
          <w:p w:rsidR="00E100EA" w:rsidRPr="00F87C73" w:rsidRDefault="00E100EA" w:rsidP="009503DB">
            <w:pPr>
              <w:rPr>
                <w:sz w:val="24"/>
                <w:szCs w:val="24"/>
              </w:rPr>
            </w:pPr>
          </w:p>
        </w:tc>
      </w:tr>
      <w:tr w:rsidR="00E46BF4" w:rsidRPr="00F87C73" w:rsidTr="00E46BF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387" w:type="dxa"/>
            <w:gridSpan w:val="2"/>
          </w:tcPr>
          <w:p w:rsidR="00E46BF4" w:rsidRPr="00F87C73" w:rsidRDefault="00E46BF4" w:rsidP="009503DB">
            <w:pPr>
              <w:rPr>
                <w:sz w:val="24"/>
                <w:szCs w:val="24"/>
              </w:rPr>
            </w:pPr>
          </w:p>
        </w:tc>
        <w:tc>
          <w:tcPr>
            <w:tcW w:w="425" w:type="dxa"/>
          </w:tcPr>
          <w:p w:rsidR="00E46BF4" w:rsidRPr="00F87C73" w:rsidRDefault="00E46BF4" w:rsidP="009503DB">
            <w:pPr>
              <w:rPr>
                <w:sz w:val="24"/>
                <w:szCs w:val="24"/>
              </w:rPr>
            </w:pPr>
          </w:p>
        </w:tc>
        <w:tc>
          <w:tcPr>
            <w:tcW w:w="4289" w:type="dxa"/>
            <w:gridSpan w:val="2"/>
          </w:tcPr>
          <w:p w:rsidR="00E46BF4" w:rsidRPr="00F87C73" w:rsidRDefault="00E46BF4" w:rsidP="009503DB">
            <w:pPr>
              <w:rPr>
                <w:sz w:val="24"/>
                <w:szCs w:val="24"/>
              </w:rPr>
            </w:pPr>
          </w:p>
        </w:tc>
      </w:tr>
    </w:tbl>
    <w:p w:rsidR="000E0B72" w:rsidRPr="00F87C73" w:rsidRDefault="000E0B72" w:rsidP="000E0B72">
      <w:pPr>
        <w:rPr>
          <w:sz w:val="24"/>
          <w:szCs w:val="24"/>
        </w:rPr>
        <w:sectPr w:rsidR="000E0B72" w:rsidRPr="00F87C73" w:rsidSect="00D52535">
          <w:type w:val="continuous"/>
          <w:pgSz w:w="12240" w:h="15840"/>
          <w:pgMar w:top="567" w:right="1041" w:bottom="567" w:left="1134" w:header="709" w:footer="436" w:gutter="0"/>
          <w:cols w:space="720"/>
          <w:docGrid w:linePitch="326"/>
        </w:sectPr>
      </w:pPr>
    </w:p>
    <w:p w:rsidR="00602429" w:rsidRPr="00E46BF4" w:rsidRDefault="00602429" w:rsidP="00602429">
      <w:pPr>
        <w:jc w:val="right"/>
        <w:rPr>
          <w:sz w:val="22"/>
          <w:szCs w:val="22"/>
        </w:rPr>
      </w:pPr>
      <w:r w:rsidRPr="00E46BF4">
        <w:rPr>
          <w:sz w:val="22"/>
          <w:szCs w:val="22"/>
        </w:rPr>
        <w:lastRenderedPageBreak/>
        <w:t xml:space="preserve">Приложение </w:t>
      </w:r>
      <w:r>
        <w:rPr>
          <w:sz w:val="22"/>
          <w:szCs w:val="22"/>
        </w:rPr>
        <w:t xml:space="preserve">№ </w:t>
      </w:r>
      <w:r w:rsidRPr="00E46BF4">
        <w:rPr>
          <w:sz w:val="22"/>
          <w:szCs w:val="22"/>
        </w:rPr>
        <w:t>1</w:t>
      </w:r>
    </w:p>
    <w:p w:rsidR="00602429" w:rsidRPr="00E46BF4" w:rsidRDefault="00602429" w:rsidP="00602429">
      <w:pPr>
        <w:jc w:val="right"/>
        <w:rPr>
          <w:sz w:val="22"/>
          <w:szCs w:val="22"/>
        </w:rPr>
      </w:pPr>
      <w:r w:rsidRPr="00E46BF4">
        <w:rPr>
          <w:sz w:val="22"/>
          <w:szCs w:val="22"/>
        </w:rPr>
        <w:t>к договору №________</w:t>
      </w:r>
    </w:p>
    <w:p w:rsidR="00602429" w:rsidRPr="00E46BF4" w:rsidRDefault="00602429" w:rsidP="00602429">
      <w:pPr>
        <w:jc w:val="right"/>
        <w:rPr>
          <w:sz w:val="22"/>
          <w:szCs w:val="22"/>
        </w:rPr>
      </w:pPr>
      <w:r w:rsidRPr="00E46BF4">
        <w:rPr>
          <w:sz w:val="22"/>
          <w:szCs w:val="22"/>
        </w:rPr>
        <w:t xml:space="preserve">от </w:t>
      </w:r>
      <w:r>
        <w:rPr>
          <w:sz w:val="22"/>
          <w:szCs w:val="22"/>
        </w:rPr>
        <w:t>«</w:t>
      </w:r>
      <w:r w:rsidRPr="00E46BF4">
        <w:rPr>
          <w:sz w:val="22"/>
          <w:szCs w:val="22"/>
        </w:rPr>
        <w:t>___</w:t>
      </w:r>
      <w:r>
        <w:rPr>
          <w:sz w:val="22"/>
          <w:szCs w:val="22"/>
        </w:rPr>
        <w:t>»</w:t>
      </w:r>
      <w:r w:rsidRPr="00E46BF4">
        <w:rPr>
          <w:sz w:val="22"/>
          <w:szCs w:val="22"/>
        </w:rPr>
        <w:t>_______</w:t>
      </w:r>
      <w:r>
        <w:rPr>
          <w:sz w:val="22"/>
          <w:szCs w:val="22"/>
        </w:rPr>
        <w:t>202</w:t>
      </w:r>
      <w:r w:rsidRPr="00E46BF4">
        <w:rPr>
          <w:sz w:val="22"/>
          <w:szCs w:val="22"/>
        </w:rPr>
        <w:t>___</w:t>
      </w:r>
      <w:r>
        <w:rPr>
          <w:sz w:val="22"/>
          <w:szCs w:val="22"/>
        </w:rPr>
        <w:t>г.</w:t>
      </w:r>
      <w:r w:rsidRPr="00E46BF4">
        <w:rPr>
          <w:sz w:val="22"/>
          <w:szCs w:val="22"/>
        </w:rPr>
        <w:t xml:space="preserve"> </w:t>
      </w:r>
    </w:p>
    <w:p w:rsidR="00602429" w:rsidRPr="00E46BF4" w:rsidRDefault="00602429" w:rsidP="00602429">
      <w:pPr>
        <w:jc w:val="right"/>
        <w:rPr>
          <w:sz w:val="22"/>
          <w:szCs w:val="22"/>
        </w:rPr>
      </w:pPr>
    </w:p>
    <w:p w:rsidR="00602429" w:rsidRPr="00E46BF4" w:rsidRDefault="00602429" w:rsidP="00602429">
      <w:pPr>
        <w:jc w:val="center"/>
        <w:rPr>
          <w:sz w:val="22"/>
          <w:szCs w:val="22"/>
        </w:rPr>
      </w:pPr>
      <w:r w:rsidRPr="00E46BF4">
        <w:rPr>
          <w:sz w:val="22"/>
          <w:szCs w:val="22"/>
        </w:rPr>
        <w:t>Точки поставки</w:t>
      </w:r>
    </w:p>
    <w:tbl>
      <w:tblPr>
        <w:tblStyle w:val="12"/>
        <w:tblW w:w="13892" w:type="dxa"/>
        <w:jc w:val="center"/>
        <w:tblLayout w:type="fixed"/>
        <w:tblCellMar>
          <w:left w:w="28" w:type="dxa"/>
          <w:right w:w="28" w:type="dxa"/>
        </w:tblCellMar>
        <w:tblLook w:val="04A0" w:firstRow="1" w:lastRow="0" w:firstColumn="1" w:lastColumn="0" w:noHBand="0" w:noVBand="1"/>
      </w:tblPr>
      <w:tblGrid>
        <w:gridCol w:w="704"/>
        <w:gridCol w:w="2977"/>
        <w:gridCol w:w="4252"/>
        <w:gridCol w:w="1418"/>
        <w:gridCol w:w="1701"/>
        <w:gridCol w:w="1134"/>
        <w:gridCol w:w="1706"/>
      </w:tblGrid>
      <w:tr w:rsidR="00602429" w:rsidRPr="00E46BF4" w:rsidTr="00DC2738">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02429" w:rsidRPr="00E46BF4" w:rsidRDefault="00602429" w:rsidP="00C1516A">
            <w:pPr>
              <w:jc w:val="center"/>
              <w:rPr>
                <w:sz w:val="22"/>
                <w:szCs w:val="22"/>
              </w:rPr>
            </w:pPr>
            <w:r w:rsidRPr="00E46BF4">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jc w:val="center"/>
              <w:rPr>
                <w:sz w:val="22"/>
                <w:szCs w:val="22"/>
              </w:rPr>
            </w:pPr>
            <w:r w:rsidRPr="00E46BF4">
              <w:rPr>
                <w:sz w:val="22"/>
                <w:szCs w:val="22"/>
              </w:rPr>
              <w:t>Наименование объекта</w:t>
            </w:r>
            <w:r w:rsidR="00C1516A">
              <w:rPr>
                <w:sz w:val="22"/>
                <w:szCs w:val="22"/>
              </w:rPr>
              <w:t>/</w:t>
            </w:r>
            <w:r w:rsidR="00C1516A" w:rsidRPr="00E46BF4">
              <w:rPr>
                <w:sz w:val="22"/>
                <w:szCs w:val="22"/>
              </w:rPr>
              <w:t>точки поставки</w:t>
            </w: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jc w:val="center"/>
              <w:rPr>
                <w:sz w:val="22"/>
                <w:szCs w:val="22"/>
              </w:rPr>
            </w:pPr>
            <w:r w:rsidRPr="00E46BF4">
              <w:rPr>
                <w:sz w:val="22"/>
                <w:szCs w:val="22"/>
              </w:rPr>
              <w:t>Адрес объекта</w:t>
            </w:r>
          </w:p>
        </w:tc>
        <w:tc>
          <w:tcPr>
            <w:tcW w:w="1418"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jc w:val="center"/>
              <w:rPr>
                <w:sz w:val="22"/>
                <w:szCs w:val="22"/>
              </w:rPr>
            </w:pPr>
            <w:r w:rsidRPr="00E46BF4">
              <w:rPr>
                <w:sz w:val="22"/>
                <w:szCs w:val="22"/>
              </w:rPr>
              <w:t>Общая площадь</w:t>
            </w:r>
          </w:p>
        </w:tc>
        <w:tc>
          <w:tcPr>
            <w:tcW w:w="1701"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jc w:val="center"/>
              <w:rPr>
                <w:sz w:val="22"/>
                <w:szCs w:val="22"/>
              </w:rPr>
            </w:pPr>
            <w:r w:rsidRPr="00E46BF4">
              <w:rPr>
                <w:sz w:val="22"/>
                <w:szCs w:val="22"/>
              </w:rPr>
              <w:t xml:space="preserve">Площадь </w:t>
            </w:r>
            <w:r w:rsidR="003E7901">
              <w:rPr>
                <w:sz w:val="22"/>
                <w:szCs w:val="22"/>
              </w:rPr>
              <w:t>общего имущества /</w:t>
            </w:r>
            <w:r w:rsidRPr="00E46BF4">
              <w:rPr>
                <w:sz w:val="22"/>
                <w:szCs w:val="22"/>
              </w:rPr>
              <w:t>МОП</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jc w:val="center"/>
              <w:rPr>
                <w:sz w:val="22"/>
                <w:szCs w:val="22"/>
              </w:rPr>
            </w:pPr>
            <w:r w:rsidRPr="00E46BF4">
              <w:rPr>
                <w:sz w:val="22"/>
                <w:szCs w:val="22"/>
              </w:rPr>
              <w:t>Максимальная мощность, кВт</w:t>
            </w:r>
          </w:p>
        </w:tc>
        <w:tc>
          <w:tcPr>
            <w:tcW w:w="1706"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jc w:val="center"/>
              <w:rPr>
                <w:sz w:val="22"/>
                <w:szCs w:val="22"/>
              </w:rPr>
            </w:pPr>
            <w:r w:rsidRPr="00E46BF4">
              <w:rPr>
                <w:sz w:val="22"/>
                <w:szCs w:val="22"/>
              </w:rPr>
              <w:t>Величина потерь</w:t>
            </w:r>
          </w:p>
        </w:tc>
      </w:tr>
      <w:tr w:rsidR="00602429" w:rsidRPr="00E46BF4" w:rsidTr="00DC2738">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02429" w:rsidRPr="00E46BF4" w:rsidRDefault="00602429" w:rsidP="00125CCB">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706" w:type="dxa"/>
            <w:tcBorders>
              <w:top w:val="single" w:sz="4" w:space="0" w:color="000000"/>
              <w:left w:val="single" w:sz="4" w:space="0" w:color="000000"/>
              <w:right w:val="single" w:sz="4" w:space="0" w:color="000000"/>
            </w:tcBorders>
          </w:tcPr>
          <w:p w:rsidR="00602429" w:rsidRPr="00E46BF4" w:rsidRDefault="00602429" w:rsidP="00125CCB">
            <w:pPr>
              <w:rPr>
                <w:sz w:val="22"/>
                <w:szCs w:val="22"/>
              </w:rPr>
            </w:pPr>
          </w:p>
        </w:tc>
      </w:tr>
      <w:tr w:rsidR="00602429" w:rsidRPr="00E46BF4" w:rsidTr="00DC2738">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02429" w:rsidRPr="00E46BF4" w:rsidRDefault="00602429" w:rsidP="00125CCB">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706" w:type="dxa"/>
            <w:tcBorders>
              <w:left w:val="single" w:sz="4" w:space="0" w:color="000000"/>
              <w:right w:val="single" w:sz="4" w:space="0" w:color="000000"/>
            </w:tcBorders>
          </w:tcPr>
          <w:p w:rsidR="00602429" w:rsidRPr="00E46BF4" w:rsidRDefault="00602429" w:rsidP="00125CCB">
            <w:pPr>
              <w:rPr>
                <w:sz w:val="22"/>
                <w:szCs w:val="22"/>
              </w:rPr>
            </w:pPr>
          </w:p>
        </w:tc>
      </w:tr>
      <w:tr w:rsidR="00602429" w:rsidRPr="00E46BF4" w:rsidTr="00DC2738">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02429" w:rsidRPr="00E46BF4" w:rsidRDefault="00602429" w:rsidP="00125CCB">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706" w:type="dxa"/>
            <w:tcBorders>
              <w:left w:val="single" w:sz="4" w:space="0" w:color="000000"/>
              <w:right w:val="single" w:sz="4" w:space="0" w:color="000000"/>
            </w:tcBorders>
          </w:tcPr>
          <w:p w:rsidR="00602429" w:rsidRPr="00E46BF4" w:rsidRDefault="00602429" w:rsidP="00125CCB">
            <w:pPr>
              <w:rPr>
                <w:sz w:val="22"/>
                <w:szCs w:val="22"/>
              </w:rPr>
            </w:pPr>
          </w:p>
        </w:tc>
      </w:tr>
      <w:tr w:rsidR="00602429" w:rsidRPr="00E46BF4" w:rsidTr="00DC2738">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02429" w:rsidRPr="00E46BF4" w:rsidRDefault="00602429" w:rsidP="00125CCB">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706" w:type="dxa"/>
            <w:tcBorders>
              <w:left w:val="single" w:sz="4" w:space="0" w:color="000000"/>
              <w:right w:val="single" w:sz="4" w:space="0" w:color="000000"/>
            </w:tcBorders>
          </w:tcPr>
          <w:p w:rsidR="00602429" w:rsidRPr="00E46BF4" w:rsidRDefault="00602429" w:rsidP="00125CCB">
            <w:pPr>
              <w:rPr>
                <w:sz w:val="22"/>
                <w:szCs w:val="22"/>
              </w:rPr>
            </w:pPr>
          </w:p>
        </w:tc>
      </w:tr>
      <w:tr w:rsidR="00602429" w:rsidRPr="00E46BF4" w:rsidTr="00DC2738">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02429" w:rsidRPr="00E46BF4" w:rsidRDefault="00602429" w:rsidP="00125CCB">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42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602429" w:rsidRPr="00E46BF4" w:rsidRDefault="00602429" w:rsidP="00125CC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02429" w:rsidRPr="00E46BF4" w:rsidRDefault="00602429" w:rsidP="00125CCB">
            <w:pPr>
              <w:rPr>
                <w:sz w:val="22"/>
                <w:szCs w:val="22"/>
              </w:rPr>
            </w:pPr>
          </w:p>
        </w:tc>
        <w:tc>
          <w:tcPr>
            <w:tcW w:w="1706" w:type="dxa"/>
            <w:tcBorders>
              <w:left w:val="single" w:sz="4" w:space="0" w:color="000000"/>
              <w:bottom w:val="single" w:sz="4" w:space="0" w:color="000000"/>
              <w:right w:val="single" w:sz="4" w:space="0" w:color="000000"/>
            </w:tcBorders>
          </w:tcPr>
          <w:p w:rsidR="00602429" w:rsidRPr="00E46BF4" w:rsidRDefault="00602429" w:rsidP="00125CCB">
            <w:pPr>
              <w:rPr>
                <w:sz w:val="22"/>
                <w:szCs w:val="22"/>
              </w:rPr>
            </w:pPr>
          </w:p>
        </w:tc>
      </w:tr>
    </w:tbl>
    <w:p w:rsidR="00602429" w:rsidRPr="00E46BF4" w:rsidRDefault="00602429" w:rsidP="00602429">
      <w:pPr>
        <w:rPr>
          <w:sz w:val="22"/>
          <w:szCs w:val="22"/>
        </w:rPr>
      </w:pPr>
    </w:p>
    <w:p w:rsidR="00602429" w:rsidRPr="00E46BF4" w:rsidRDefault="00602429" w:rsidP="00602429">
      <w:pPr>
        <w:rPr>
          <w:sz w:val="22"/>
          <w:szCs w:val="22"/>
        </w:rPr>
      </w:pPr>
    </w:p>
    <w:p w:rsidR="00602429" w:rsidRDefault="00602429" w:rsidP="00602429">
      <w:pPr>
        <w:rPr>
          <w:sz w:val="22"/>
          <w:szCs w:val="22"/>
        </w:rPr>
      </w:pPr>
    </w:p>
    <w:p w:rsidR="00602429" w:rsidRPr="00E46BF4" w:rsidRDefault="00602429" w:rsidP="00602429">
      <w:pPr>
        <w:rPr>
          <w:sz w:val="22"/>
          <w:szCs w:val="22"/>
        </w:rPr>
      </w:pPr>
    </w:p>
    <w:tbl>
      <w:tblPr>
        <w:tblStyle w:val="a5"/>
        <w:tblW w:w="117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701"/>
        <w:gridCol w:w="4820"/>
      </w:tblGrid>
      <w:tr w:rsidR="00602429" w:rsidRPr="00E46BF4" w:rsidTr="00125CCB">
        <w:trPr>
          <w:jc w:val="center"/>
        </w:trPr>
        <w:tc>
          <w:tcPr>
            <w:tcW w:w="5245" w:type="dxa"/>
          </w:tcPr>
          <w:p w:rsidR="00602429" w:rsidRPr="00E46BF4" w:rsidRDefault="00602429" w:rsidP="00125CCB">
            <w:pPr>
              <w:jc w:val="center"/>
              <w:rPr>
                <w:sz w:val="22"/>
                <w:szCs w:val="22"/>
              </w:rPr>
            </w:pPr>
            <w:r w:rsidRPr="00E46BF4">
              <w:rPr>
                <w:sz w:val="22"/>
                <w:szCs w:val="22"/>
              </w:rPr>
              <w:t>ЭСО</w:t>
            </w:r>
          </w:p>
        </w:tc>
        <w:tc>
          <w:tcPr>
            <w:tcW w:w="1701" w:type="dxa"/>
          </w:tcPr>
          <w:p w:rsidR="00602429" w:rsidRPr="00E46BF4" w:rsidRDefault="00602429" w:rsidP="00125CCB">
            <w:pPr>
              <w:jc w:val="center"/>
              <w:rPr>
                <w:sz w:val="22"/>
                <w:szCs w:val="22"/>
              </w:rPr>
            </w:pPr>
          </w:p>
        </w:tc>
        <w:tc>
          <w:tcPr>
            <w:tcW w:w="4820" w:type="dxa"/>
          </w:tcPr>
          <w:p w:rsidR="00602429" w:rsidRPr="00E46BF4" w:rsidRDefault="00602429" w:rsidP="00125CCB">
            <w:pPr>
              <w:jc w:val="center"/>
              <w:rPr>
                <w:sz w:val="22"/>
                <w:szCs w:val="22"/>
              </w:rPr>
            </w:pPr>
            <w:r w:rsidRPr="00E46BF4">
              <w:rPr>
                <w:sz w:val="22"/>
                <w:szCs w:val="22"/>
              </w:rPr>
              <w:t>Исполнитель</w:t>
            </w:r>
          </w:p>
        </w:tc>
      </w:tr>
      <w:tr w:rsidR="00602429" w:rsidRPr="00E46BF4" w:rsidTr="00125CCB">
        <w:trPr>
          <w:jc w:val="center"/>
        </w:trPr>
        <w:tc>
          <w:tcPr>
            <w:tcW w:w="5245" w:type="dxa"/>
          </w:tcPr>
          <w:p w:rsidR="00602429" w:rsidRPr="00E46BF4" w:rsidRDefault="00602429" w:rsidP="00125CCB">
            <w:pPr>
              <w:jc w:val="center"/>
              <w:rPr>
                <w:sz w:val="22"/>
                <w:szCs w:val="22"/>
              </w:rPr>
            </w:pPr>
            <w:r>
              <w:rPr>
                <w:sz w:val="22"/>
                <w:szCs w:val="22"/>
              </w:rPr>
              <w:t>_______________/</w:t>
            </w:r>
            <w:r w:rsidRPr="00E46BF4">
              <w:rPr>
                <w:sz w:val="22"/>
                <w:szCs w:val="22"/>
              </w:rPr>
              <w:t>___________</w:t>
            </w:r>
            <w:r>
              <w:rPr>
                <w:sz w:val="22"/>
                <w:szCs w:val="22"/>
              </w:rPr>
              <w:t>/</w:t>
            </w:r>
          </w:p>
          <w:p w:rsidR="00602429" w:rsidRPr="00E46BF4" w:rsidRDefault="00602429" w:rsidP="00125CCB">
            <w:pPr>
              <w:jc w:val="center"/>
              <w:rPr>
                <w:sz w:val="22"/>
                <w:szCs w:val="22"/>
              </w:rPr>
            </w:pPr>
            <w:r w:rsidRPr="00E46BF4">
              <w:rPr>
                <w:sz w:val="22"/>
                <w:szCs w:val="22"/>
              </w:rPr>
              <w:t>«_____» ______________ 202__</w:t>
            </w:r>
            <w:r>
              <w:rPr>
                <w:sz w:val="22"/>
                <w:szCs w:val="22"/>
              </w:rPr>
              <w:t>г.</w:t>
            </w:r>
            <w:r w:rsidRPr="00E46BF4">
              <w:rPr>
                <w:sz w:val="22"/>
                <w:szCs w:val="22"/>
              </w:rPr>
              <w:t> </w:t>
            </w:r>
          </w:p>
          <w:p w:rsidR="00602429" w:rsidRPr="00E46BF4" w:rsidRDefault="00602429" w:rsidP="00125CCB">
            <w:pPr>
              <w:jc w:val="center"/>
              <w:rPr>
                <w:sz w:val="22"/>
                <w:szCs w:val="22"/>
              </w:rPr>
            </w:pPr>
            <w:r w:rsidRPr="00E46BF4">
              <w:rPr>
                <w:sz w:val="22"/>
                <w:szCs w:val="22"/>
              </w:rPr>
              <w:t>М.П.</w:t>
            </w:r>
          </w:p>
        </w:tc>
        <w:tc>
          <w:tcPr>
            <w:tcW w:w="1701" w:type="dxa"/>
          </w:tcPr>
          <w:p w:rsidR="00602429" w:rsidRPr="00E46BF4" w:rsidRDefault="00602429" w:rsidP="00125CCB">
            <w:pPr>
              <w:jc w:val="center"/>
              <w:rPr>
                <w:sz w:val="22"/>
                <w:szCs w:val="22"/>
              </w:rPr>
            </w:pPr>
          </w:p>
        </w:tc>
        <w:tc>
          <w:tcPr>
            <w:tcW w:w="4820" w:type="dxa"/>
          </w:tcPr>
          <w:p w:rsidR="00602429" w:rsidRPr="00E46BF4" w:rsidRDefault="00602429" w:rsidP="00125CCB">
            <w:pPr>
              <w:jc w:val="center"/>
              <w:rPr>
                <w:sz w:val="22"/>
                <w:szCs w:val="22"/>
              </w:rPr>
            </w:pPr>
            <w:r w:rsidRPr="00E46BF4">
              <w:rPr>
                <w:sz w:val="22"/>
                <w:szCs w:val="22"/>
              </w:rPr>
              <w:t>_______________</w:t>
            </w:r>
            <w:r>
              <w:rPr>
                <w:sz w:val="22"/>
                <w:szCs w:val="22"/>
              </w:rPr>
              <w:t>/</w:t>
            </w:r>
            <w:r w:rsidRPr="00E46BF4">
              <w:rPr>
                <w:sz w:val="22"/>
                <w:szCs w:val="22"/>
              </w:rPr>
              <w:t>__________</w:t>
            </w:r>
            <w:r>
              <w:rPr>
                <w:sz w:val="22"/>
                <w:szCs w:val="22"/>
              </w:rPr>
              <w:t>/</w:t>
            </w:r>
          </w:p>
          <w:p w:rsidR="00602429" w:rsidRPr="00E46BF4" w:rsidRDefault="00602429" w:rsidP="00125CCB">
            <w:pPr>
              <w:jc w:val="center"/>
              <w:rPr>
                <w:sz w:val="22"/>
                <w:szCs w:val="22"/>
              </w:rPr>
            </w:pPr>
            <w:r w:rsidRPr="00E46BF4">
              <w:rPr>
                <w:sz w:val="22"/>
                <w:szCs w:val="22"/>
              </w:rPr>
              <w:t>«_____» ___________ 202__</w:t>
            </w:r>
            <w:r>
              <w:rPr>
                <w:sz w:val="22"/>
                <w:szCs w:val="22"/>
              </w:rPr>
              <w:t>г.</w:t>
            </w:r>
          </w:p>
          <w:p w:rsidR="00602429" w:rsidRPr="00E46BF4" w:rsidRDefault="00602429" w:rsidP="00125CCB">
            <w:pPr>
              <w:jc w:val="center"/>
              <w:rPr>
                <w:sz w:val="22"/>
                <w:szCs w:val="22"/>
              </w:rPr>
            </w:pPr>
            <w:r w:rsidRPr="00E46BF4">
              <w:rPr>
                <w:sz w:val="22"/>
                <w:szCs w:val="22"/>
              </w:rPr>
              <w:t>М.П.</w:t>
            </w:r>
          </w:p>
        </w:tc>
      </w:tr>
    </w:tbl>
    <w:p w:rsidR="00767906" w:rsidRDefault="00767906" w:rsidP="00602429">
      <w:pPr>
        <w:ind w:left="4111"/>
        <w:jc w:val="right"/>
        <w:rPr>
          <w:bCs/>
        </w:rPr>
      </w:pPr>
    </w:p>
    <w:sectPr w:rsidR="00767906" w:rsidSect="00602429">
      <w:pgSz w:w="15840" w:h="12240" w:orient="landscape"/>
      <w:pgMar w:top="1134" w:right="850" w:bottom="1134" w:left="1701" w:header="709" w:footer="4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87D" w:rsidRDefault="00DB187D">
      <w:r>
        <w:separator/>
      </w:r>
    </w:p>
  </w:endnote>
  <w:endnote w:type="continuationSeparator" w:id="0">
    <w:p w:rsidR="00DB187D" w:rsidRDefault="00DB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21961"/>
      <w:docPartObj>
        <w:docPartGallery w:val="Page Numbers (Bottom of Page)"/>
        <w:docPartUnique/>
      </w:docPartObj>
    </w:sdtPr>
    <w:sdtEndPr/>
    <w:sdtContent>
      <w:p w:rsidR="00236CB7" w:rsidRPr="0031068C" w:rsidRDefault="00236CB7" w:rsidP="009503DB">
        <w:pPr>
          <w:pStyle w:val="a7"/>
          <w:jc w:val="center"/>
        </w:pPr>
        <w:r w:rsidRPr="0031068C">
          <w:fldChar w:fldCharType="begin"/>
        </w:r>
        <w:r w:rsidRPr="0031068C">
          <w:instrText>PAGE   \* MERGEFORMAT</w:instrText>
        </w:r>
        <w:r w:rsidRPr="0031068C">
          <w:fldChar w:fldCharType="separate"/>
        </w:r>
        <w:r w:rsidR="006410C7">
          <w:rPr>
            <w:noProof/>
          </w:rPr>
          <w:t>2</w:t>
        </w:r>
        <w:r w:rsidRPr="0031068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87D" w:rsidRDefault="00DB187D">
      <w:r>
        <w:separator/>
      </w:r>
    </w:p>
  </w:footnote>
  <w:footnote w:type="continuationSeparator" w:id="0">
    <w:p w:rsidR="00DB187D" w:rsidRDefault="00DB1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538E"/>
    <w:multiLevelType w:val="multilevel"/>
    <w:tmpl w:val="8752BB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F03F6A"/>
    <w:multiLevelType w:val="multilevel"/>
    <w:tmpl w:val="182CC550"/>
    <w:lvl w:ilvl="0">
      <w:start w:val="4"/>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2" w15:restartNumberingAfterBreak="0">
    <w:nsid w:val="10A362D7"/>
    <w:multiLevelType w:val="multilevel"/>
    <w:tmpl w:val="23BC28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A1B37"/>
    <w:multiLevelType w:val="multilevel"/>
    <w:tmpl w:val="808A90B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2ED4797"/>
    <w:multiLevelType w:val="multilevel"/>
    <w:tmpl w:val="8056014C"/>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334" w:hanging="108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112" w:hanging="1440"/>
      </w:pPr>
      <w:rPr>
        <w:rFonts w:eastAsia="Times New Roman" w:hint="default"/>
      </w:rPr>
    </w:lvl>
  </w:abstractNum>
  <w:abstractNum w:abstractNumId="5" w15:restartNumberingAfterBreak="0">
    <w:nsid w:val="1746165E"/>
    <w:multiLevelType w:val="multilevel"/>
    <w:tmpl w:val="7E48F89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9D773AC"/>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B3E487E"/>
    <w:multiLevelType w:val="multilevel"/>
    <w:tmpl w:val="89F290D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1DD4085D"/>
    <w:multiLevelType w:val="multilevel"/>
    <w:tmpl w:val="F06E6DC8"/>
    <w:lvl w:ilvl="0">
      <w:start w:val="3"/>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232A3D72"/>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8131C51"/>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28DE10B1"/>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29BD7679"/>
    <w:multiLevelType w:val="hybridMultilevel"/>
    <w:tmpl w:val="1862A5F0"/>
    <w:lvl w:ilvl="0" w:tplc="7854CF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191179"/>
    <w:multiLevelType w:val="multilevel"/>
    <w:tmpl w:val="8056014C"/>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334" w:hanging="108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112" w:hanging="1440"/>
      </w:pPr>
      <w:rPr>
        <w:rFonts w:eastAsia="Times New Roman" w:hint="default"/>
      </w:rPr>
    </w:lvl>
  </w:abstractNum>
  <w:abstractNum w:abstractNumId="14" w15:restartNumberingAfterBreak="0">
    <w:nsid w:val="2D863C7C"/>
    <w:multiLevelType w:val="multilevel"/>
    <w:tmpl w:val="6330AA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4903086"/>
    <w:multiLevelType w:val="multilevel"/>
    <w:tmpl w:val="8056014C"/>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334" w:hanging="108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112" w:hanging="1440"/>
      </w:pPr>
      <w:rPr>
        <w:rFonts w:eastAsia="Times New Roman" w:hint="default"/>
      </w:rPr>
    </w:lvl>
  </w:abstractNum>
  <w:abstractNum w:abstractNumId="16" w15:restartNumberingAfterBreak="0">
    <w:nsid w:val="3E96314A"/>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431F3868"/>
    <w:multiLevelType w:val="hybridMultilevel"/>
    <w:tmpl w:val="FF225F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CE656C"/>
    <w:multiLevelType w:val="multilevel"/>
    <w:tmpl w:val="9252FC8E"/>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69C164E"/>
    <w:multiLevelType w:val="multilevel"/>
    <w:tmpl w:val="D6FC247E"/>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54371C"/>
    <w:multiLevelType w:val="multilevel"/>
    <w:tmpl w:val="8056014C"/>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334" w:hanging="108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112" w:hanging="1440"/>
      </w:pPr>
      <w:rPr>
        <w:rFonts w:eastAsia="Times New Roman" w:hint="default"/>
      </w:rPr>
    </w:lvl>
  </w:abstractNum>
  <w:abstractNum w:abstractNumId="21" w15:restartNumberingAfterBreak="0">
    <w:nsid w:val="49D401D9"/>
    <w:multiLevelType w:val="multilevel"/>
    <w:tmpl w:val="4F62C13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4CA16EB0"/>
    <w:multiLevelType w:val="multilevel"/>
    <w:tmpl w:val="4F62C13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4FD61619"/>
    <w:multiLevelType w:val="multilevel"/>
    <w:tmpl w:val="EF98622E"/>
    <w:lvl w:ilvl="0">
      <w:start w:val="4"/>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0EC3B16"/>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56205177"/>
    <w:multiLevelType w:val="multilevel"/>
    <w:tmpl w:val="B09CF06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9E16171"/>
    <w:multiLevelType w:val="hybridMultilevel"/>
    <w:tmpl w:val="411C511C"/>
    <w:lvl w:ilvl="0" w:tplc="A38E1BC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A857B9C"/>
    <w:multiLevelType w:val="multilevel"/>
    <w:tmpl w:val="B1BE579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5C6302FC"/>
    <w:multiLevelType w:val="multilevel"/>
    <w:tmpl w:val="635E649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1B93D4F"/>
    <w:multiLevelType w:val="multilevel"/>
    <w:tmpl w:val="FFE209A2"/>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8B22FE2"/>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69A05D0D"/>
    <w:multiLevelType w:val="multilevel"/>
    <w:tmpl w:val="FFE209A2"/>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E6F6294"/>
    <w:multiLevelType w:val="multilevel"/>
    <w:tmpl w:val="28CC9978"/>
    <w:lvl w:ilvl="0">
      <w:start w:val="6"/>
      <w:numFmt w:val="decimal"/>
      <w:lvlText w:val="%1."/>
      <w:lvlJc w:val="left"/>
      <w:pPr>
        <w:ind w:left="2771"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70D6E14"/>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C691E78"/>
    <w:multiLevelType w:val="multilevel"/>
    <w:tmpl w:val="59CA2BA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7D2F41E2"/>
    <w:multiLevelType w:val="multilevel"/>
    <w:tmpl w:val="574C7CA2"/>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FAB1396"/>
    <w:multiLevelType w:val="multilevel"/>
    <w:tmpl w:val="B09CF06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2"/>
  </w:num>
  <w:num w:numId="2">
    <w:abstractNumId w:val="22"/>
  </w:num>
  <w:num w:numId="3">
    <w:abstractNumId w:val="3"/>
  </w:num>
  <w:num w:numId="4">
    <w:abstractNumId w:val="25"/>
  </w:num>
  <w:num w:numId="5">
    <w:abstractNumId w:val="21"/>
  </w:num>
  <w:num w:numId="6">
    <w:abstractNumId w:val="28"/>
  </w:num>
  <w:num w:numId="7">
    <w:abstractNumId w:val="2"/>
  </w:num>
  <w:num w:numId="8">
    <w:abstractNumId w:val="0"/>
  </w:num>
  <w:num w:numId="9">
    <w:abstractNumId w:val="31"/>
  </w:num>
  <w:num w:numId="10">
    <w:abstractNumId w:val="29"/>
  </w:num>
  <w:num w:numId="11">
    <w:abstractNumId w:val="18"/>
  </w:num>
  <w:num w:numId="12">
    <w:abstractNumId w:val="14"/>
  </w:num>
  <w:num w:numId="13">
    <w:abstractNumId w:val="7"/>
  </w:num>
  <w:num w:numId="14">
    <w:abstractNumId w:val="16"/>
  </w:num>
  <w:num w:numId="15">
    <w:abstractNumId w:val="30"/>
  </w:num>
  <w:num w:numId="16">
    <w:abstractNumId w:val="10"/>
  </w:num>
  <w:num w:numId="17">
    <w:abstractNumId w:val="9"/>
  </w:num>
  <w:num w:numId="18">
    <w:abstractNumId w:val="24"/>
  </w:num>
  <w:num w:numId="19">
    <w:abstractNumId w:val="33"/>
  </w:num>
  <w:num w:numId="20">
    <w:abstractNumId w:val="6"/>
  </w:num>
  <w:num w:numId="21">
    <w:abstractNumId w:val="27"/>
  </w:num>
  <w:num w:numId="22">
    <w:abstractNumId w:val="11"/>
  </w:num>
  <w:num w:numId="23">
    <w:abstractNumId w:val="34"/>
  </w:num>
  <w:num w:numId="24">
    <w:abstractNumId w:val="17"/>
  </w:num>
  <w:num w:numId="25">
    <w:abstractNumId w:val="36"/>
  </w:num>
  <w:num w:numId="26">
    <w:abstractNumId w:val="1"/>
  </w:num>
  <w:num w:numId="27">
    <w:abstractNumId w:val="23"/>
  </w:num>
  <w:num w:numId="28">
    <w:abstractNumId w:val="4"/>
  </w:num>
  <w:num w:numId="29">
    <w:abstractNumId w:val="15"/>
  </w:num>
  <w:num w:numId="30">
    <w:abstractNumId w:val="20"/>
  </w:num>
  <w:num w:numId="31">
    <w:abstractNumId w:val="32"/>
  </w:num>
  <w:num w:numId="32">
    <w:abstractNumId w:val="13"/>
  </w:num>
  <w:num w:numId="33">
    <w:abstractNumId w:val="5"/>
  </w:num>
  <w:num w:numId="34">
    <w:abstractNumId w:val="26"/>
  </w:num>
  <w:num w:numId="35">
    <w:abstractNumId w:val="8"/>
  </w:num>
  <w:num w:numId="36">
    <w:abstractNumId w:val="35"/>
  </w:num>
  <w:num w:numId="37">
    <w:abstractNumId w:val="1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72"/>
    <w:rsid w:val="000140B6"/>
    <w:rsid w:val="00020AC2"/>
    <w:rsid w:val="0002294F"/>
    <w:rsid w:val="000321CD"/>
    <w:rsid w:val="00033CBD"/>
    <w:rsid w:val="000372EF"/>
    <w:rsid w:val="000507DB"/>
    <w:rsid w:val="0007338F"/>
    <w:rsid w:val="00075EA3"/>
    <w:rsid w:val="000906B2"/>
    <w:rsid w:val="00095A78"/>
    <w:rsid w:val="000A0A8B"/>
    <w:rsid w:val="000A762E"/>
    <w:rsid w:val="000B3974"/>
    <w:rsid w:val="000B7C2B"/>
    <w:rsid w:val="000C00F0"/>
    <w:rsid w:val="000C6513"/>
    <w:rsid w:val="000E0B72"/>
    <w:rsid w:val="000E3215"/>
    <w:rsid w:val="000F1F7B"/>
    <w:rsid w:val="000F5BFD"/>
    <w:rsid w:val="00102C58"/>
    <w:rsid w:val="00103D49"/>
    <w:rsid w:val="00106ED8"/>
    <w:rsid w:val="0015072E"/>
    <w:rsid w:val="001538B0"/>
    <w:rsid w:val="001614CA"/>
    <w:rsid w:val="00163BCB"/>
    <w:rsid w:val="00163DC9"/>
    <w:rsid w:val="00163E00"/>
    <w:rsid w:val="00184413"/>
    <w:rsid w:val="00185769"/>
    <w:rsid w:val="00190C1D"/>
    <w:rsid w:val="001A1F2D"/>
    <w:rsid w:val="001A62DE"/>
    <w:rsid w:val="001B0792"/>
    <w:rsid w:val="001B0EB1"/>
    <w:rsid w:val="001B2F51"/>
    <w:rsid w:val="001B6624"/>
    <w:rsid w:val="001C2E0D"/>
    <w:rsid w:val="001C6E83"/>
    <w:rsid w:val="001C7F2A"/>
    <w:rsid w:val="001E6DB8"/>
    <w:rsid w:val="001F2883"/>
    <w:rsid w:val="00205EB2"/>
    <w:rsid w:val="00207259"/>
    <w:rsid w:val="0021116E"/>
    <w:rsid w:val="002114B4"/>
    <w:rsid w:val="00216F48"/>
    <w:rsid w:val="00236CB7"/>
    <w:rsid w:val="00240FF4"/>
    <w:rsid w:val="0025113E"/>
    <w:rsid w:val="002552C6"/>
    <w:rsid w:val="00266960"/>
    <w:rsid w:val="002A1075"/>
    <w:rsid w:val="002B1441"/>
    <w:rsid w:val="002B456A"/>
    <w:rsid w:val="002B58C0"/>
    <w:rsid w:val="002B709F"/>
    <w:rsid w:val="002B767B"/>
    <w:rsid w:val="002E5CBF"/>
    <w:rsid w:val="002F1AB2"/>
    <w:rsid w:val="002F21F1"/>
    <w:rsid w:val="003032F2"/>
    <w:rsid w:val="00303B62"/>
    <w:rsid w:val="00307D86"/>
    <w:rsid w:val="00311213"/>
    <w:rsid w:val="00320B99"/>
    <w:rsid w:val="00321FB5"/>
    <w:rsid w:val="00322ACD"/>
    <w:rsid w:val="003358A0"/>
    <w:rsid w:val="00367247"/>
    <w:rsid w:val="00382D23"/>
    <w:rsid w:val="00384E1D"/>
    <w:rsid w:val="003943DB"/>
    <w:rsid w:val="003A0BCC"/>
    <w:rsid w:val="003B1F04"/>
    <w:rsid w:val="003D0A9F"/>
    <w:rsid w:val="003D33DC"/>
    <w:rsid w:val="003D5273"/>
    <w:rsid w:val="003E46A2"/>
    <w:rsid w:val="003E7901"/>
    <w:rsid w:val="00407E29"/>
    <w:rsid w:val="00416BD6"/>
    <w:rsid w:val="004435CC"/>
    <w:rsid w:val="004730F3"/>
    <w:rsid w:val="0049667A"/>
    <w:rsid w:val="004A7663"/>
    <w:rsid w:val="004C17DE"/>
    <w:rsid w:val="004C5DE5"/>
    <w:rsid w:val="004C5E46"/>
    <w:rsid w:val="004D3BC1"/>
    <w:rsid w:val="004E4522"/>
    <w:rsid w:val="004E4A58"/>
    <w:rsid w:val="004E7750"/>
    <w:rsid w:val="004F2060"/>
    <w:rsid w:val="004F2610"/>
    <w:rsid w:val="005059CE"/>
    <w:rsid w:val="00506322"/>
    <w:rsid w:val="00526196"/>
    <w:rsid w:val="00555893"/>
    <w:rsid w:val="00557F39"/>
    <w:rsid w:val="00561C03"/>
    <w:rsid w:val="005638E0"/>
    <w:rsid w:val="00567449"/>
    <w:rsid w:val="005865B5"/>
    <w:rsid w:val="005A4B44"/>
    <w:rsid w:val="005C26F0"/>
    <w:rsid w:val="005C3390"/>
    <w:rsid w:val="005D4C1F"/>
    <w:rsid w:val="005D6C1F"/>
    <w:rsid w:val="005E0DC2"/>
    <w:rsid w:val="005F670D"/>
    <w:rsid w:val="006015C7"/>
    <w:rsid w:val="0060195F"/>
    <w:rsid w:val="00602429"/>
    <w:rsid w:val="006109B3"/>
    <w:rsid w:val="0062338B"/>
    <w:rsid w:val="0062407E"/>
    <w:rsid w:val="00627F96"/>
    <w:rsid w:val="00632EA1"/>
    <w:rsid w:val="00635244"/>
    <w:rsid w:val="006410C7"/>
    <w:rsid w:val="00641FEF"/>
    <w:rsid w:val="00642D04"/>
    <w:rsid w:val="00650BEE"/>
    <w:rsid w:val="0067692F"/>
    <w:rsid w:val="00683E7F"/>
    <w:rsid w:val="00684315"/>
    <w:rsid w:val="00687CEC"/>
    <w:rsid w:val="006B041C"/>
    <w:rsid w:val="006B20BB"/>
    <w:rsid w:val="006E2F84"/>
    <w:rsid w:val="006E4C29"/>
    <w:rsid w:val="006E5111"/>
    <w:rsid w:val="006F2D91"/>
    <w:rsid w:val="006F7CC2"/>
    <w:rsid w:val="007139BA"/>
    <w:rsid w:val="00725CE9"/>
    <w:rsid w:val="00726291"/>
    <w:rsid w:val="007272D5"/>
    <w:rsid w:val="0073015C"/>
    <w:rsid w:val="007305C7"/>
    <w:rsid w:val="00734A27"/>
    <w:rsid w:val="00742EA1"/>
    <w:rsid w:val="00745F27"/>
    <w:rsid w:val="00755055"/>
    <w:rsid w:val="007645C8"/>
    <w:rsid w:val="00767906"/>
    <w:rsid w:val="007A1FD5"/>
    <w:rsid w:val="007A386E"/>
    <w:rsid w:val="007A4353"/>
    <w:rsid w:val="007B7D40"/>
    <w:rsid w:val="007C29FF"/>
    <w:rsid w:val="007E0D60"/>
    <w:rsid w:val="007E41B6"/>
    <w:rsid w:val="007F7A75"/>
    <w:rsid w:val="007F7F2D"/>
    <w:rsid w:val="00801860"/>
    <w:rsid w:val="00806DA2"/>
    <w:rsid w:val="008109DC"/>
    <w:rsid w:val="00813DD7"/>
    <w:rsid w:val="0082205F"/>
    <w:rsid w:val="00835851"/>
    <w:rsid w:val="00852345"/>
    <w:rsid w:val="00852550"/>
    <w:rsid w:val="00856A3D"/>
    <w:rsid w:val="008730CF"/>
    <w:rsid w:val="008735A7"/>
    <w:rsid w:val="00884FCC"/>
    <w:rsid w:val="0089467D"/>
    <w:rsid w:val="008977A9"/>
    <w:rsid w:val="008A7B43"/>
    <w:rsid w:val="008B00F4"/>
    <w:rsid w:val="008B4CA1"/>
    <w:rsid w:val="008D0956"/>
    <w:rsid w:val="008D6775"/>
    <w:rsid w:val="008E6E9B"/>
    <w:rsid w:val="00900C79"/>
    <w:rsid w:val="00907E5F"/>
    <w:rsid w:val="0091472D"/>
    <w:rsid w:val="00917816"/>
    <w:rsid w:val="00927713"/>
    <w:rsid w:val="00937D17"/>
    <w:rsid w:val="00946335"/>
    <w:rsid w:val="009503DB"/>
    <w:rsid w:val="00952335"/>
    <w:rsid w:val="00992300"/>
    <w:rsid w:val="009A5017"/>
    <w:rsid w:val="009A6019"/>
    <w:rsid w:val="009A6E74"/>
    <w:rsid w:val="009B1BC3"/>
    <w:rsid w:val="009B4C48"/>
    <w:rsid w:val="009C0C1A"/>
    <w:rsid w:val="009C7DDC"/>
    <w:rsid w:val="009E072E"/>
    <w:rsid w:val="009E6E97"/>
    <w:rsid w:val="009F0851"/>
    <w:rsid w:val="009F0B83"/>
    <w:rsid w:val="009F5B36"/>
    <w:rsid w:val="00A35E67"/>
    <w:rsid w:val="00A4136C"/>
    <w:rsid w:val="00A41BB8"/>
    <w:rsid w:val="00A60997"/>
    <w:rsid w:val="00A74CFF"/>
    <w:rsid w:val="00A97537"/>
    <w:rsid w:val="00AB6766"/>
    <w:rsid w:val="00AC3002"/>
    <w:rsid w:val="00AC5C03"/>
    <w:rsid w:val="00AD2BBE"/>
    <w:rsid w:val="00AE4404"/>
    <w:rsid w:val="00AE53B7"/>
    <w:rsid w:val="00AF0CC2"/>
    <w:rsid w:val="00B10EE0"/>
    <w:rsid w:val="00B11C3D"/>
    <w:rsid w:val="00B15D8B"/>
    <w:rsid w:val="00B208CB"/>
    <w:rsid w:val="00B22F4D"/>
    <w:rsid w:val="00B445B8"/>
    <w:rsid w:val="00B57C16"/>
    <w:rsid w:val="00B64356"/>
    <w:rsid w:val="00B75D35"/>
    <w:rsid w:val="00BA33B0"/>
    <w:rsid w:val="00BC709D"/>
    <w:rsid w:val="00BE5FDE"/>
    <w:rsid w:val="00C020EB"/>
    <w:rsid w:val="00C04679"/>
    <w:rsid w:val="00C1516A"/>
    <w:rsid w:val="00C242DF"/>
    <w:rsid w:val="00C32A97"/>
    <w:rsid w:val="00C32E8C"/>
    <w:rsid w:val="00C431ED"/>
    <w:rsid w:val="00C56953"/>
    <w:rsid w:val="00C60A7E"/>
    <w:rsid w:val="00C619F9"/>
    <w:rsid w:val="00C93814"/>
    <w:rsid w:val="00C95E21"/>
    <w:rsid w:val="00C970DF"/>
    <w:rsid w:val="00CC73B1"/>
    <w:rsid w:val="00CD5CDE"/>
    <w:rsid w:val="00CF3996"/>
    <w:rsid w:val="00D04F80"/>
    <w:rsid w:val="00D52535"/>
    <w:rsid w:val="00D57C59"/>
    <w:rsid w:val="00D63752"/>
    <w:rsid w:val="00D70034"/>
    <w:rsid w:val="00D70778"/>
    <w:rsid w:val="00D815D5"/>
    <w:rsid w:val="00D87E68"/>
    <w:rsid w:val="00D94BE3"/>
    <w:rsid w:val="00DA1DCD"/>
    <w:rsid w:val="00DA322D"/>
    <w:rsid w:val="00DA4052"/>
    <w:rsid w:val="00DB187D"/>
    <w:rsid w:val="00DB44A8"/>
    <w:rsid w:val="00DC2738"/>
    <w:rsid w:val="00E100EA"/>
    <w:rsid w:val="00E2548F"/>
    <w:rsid w:val="00E40D95"/>
    <w:rsid w:val="00E42069"/>
    <w:rsid w:val="00E447EC"/>
    <w:rsid w:val="00E45E6A"/>
    <w:rsid w:val="00E46BF4"/>
    <w:rsid w:val="00E628F9"/>
    <w:rsid w:val="00E64C2C"/>
    <w:rsid w:val="00E84411"/>
    <w:rsid w:val="00E915A1"/>
    <w:rsid w:val="00EA25CB"/>
    <w:rsid w:val="00EB48AF"/>
    <w:rsid w:val="00EB4F8E"/>
    <w:rsid w:val="00EC0989"/>
    <w:rsid w:val="00EC4F59"/>
    <w:rsid w:val="00EC720B"/>
    <w:rsid w:val="00EC777A"/>
    <w:rsid w:val="00ED6768"/>
    <w:rsid w:val="00EE4950"/>
    <w:rsid w:val="00EF3EFD"/>
    <w:rsid w:val="00F04D0F"/>
    <w:rsid w:val="00F162C0"/>
    <w:rsid w:val="00F27643"/>
    <w:rsid w:val="00F375DC"/>
    <w:rsid w:val="00F64834"/>
    <w:rsid w:val="00FA021A"/>
    <w:rsid w:val="00FB5422"/>
    <w:rsid w:val="00FC25CC"/>
    <w:rsid w:val="00FE3813"/>
    <w:rsid w:val="00FE56EC"/>
    <w:rsid w:val="00FF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839E-BD00-46D3-94E8-ABA33A74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0B72"/>
    <w:pPr>
      <w:keepNext/>
      <w:jc w:val="both"/>
      <w:outlineLvl w:val="0"/>
    </w:pPr>
    <w:rPr>
      <w:sz w:val="24"/>
    </w:rPr>
  </w:style>
  <w:style w:type="paragraph" w:styleId="2">
    <w:name w:val="heading 2"/>
    <w:basedOn w:val="a"/>
    <w:next w:val="a"/>
    <w:link w:val="20"/>
    <w:uiPriority w:val="9"/>
    <w:qFormat/>
    <w:rsid w:val="000E0B72"/>
    <w:pPr>
      <w:keepNext/>
      <w:jc w:val="both"/>
      <w:outlineLvl w:val="1"/>
    </w:pPr>
    <w:rPr>
      <w:sz w:val="28"/>
    </w:rPr>
  </w:style>
  <w:style w:type="paragraph" w:styleId="3">
    <w:name w:val="heading 3"/>
    <w:basedOn w:val="a"/>
    <w:next w:val="a"/>
    <w:link w:val="30"/>
    <w:uiPriority w:val="9"/>
    <w:qFormat/>
    <w:rsid w:val="000E0B72"/>
    <w:pPr>
      <w:keepNext/>
      <w:jc w:val="righ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B72"/>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E0B7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0E0B72"/>
    <w:rPr>
      <w:rFonts w:ascii="Times New Roman" w:eastAsia="Times New Roman" w:hAnsi="Times New Roman" w:cs="Times New Roman"/>
      <w:b/>
      <w:sz w:val="24"/>
      <w:szCs w:val="20"/>
      <w:lang w:eastAsia="ru-RU"/>
    </w:rPr>
  </w:style>
  <w:style w:type="paragraph" w:styleId="a3">
    <w:name w:val="Body Text"/>
    <w:basedOn w:val="a"/>
    <w:link w:val="a4"/>
    <w:uiPriority w:val="99"/>
    <w:rsid w:val="000E0B72"/>
    <w:pPr>
      <w:jc w:val="both"/>
    </w:pPr>
    <w:rPr>
      <w:sz w:val="24"/>
    </w:rPr>
  </w:style>
  <w:style w:type="character" w:customStyle="1" w:styleId="a4">
    <w:name w:val="Основной текст Знак"/>
    <w:basedOn w:val="a0"/>
    <w:link w:val="a3"/>
    <w:uiPriority w:val="99"/>
    <w:rsid w:val="000E0B72"/>
    <w:rPr>
      <w:rFonts w:ascii="Times New Roman" w:eastAsia="Times New Roman" w:hAnsi="Times New Roman" w:cs="Times New Roman"/>
      <w:sz w:val="24"/>
      <w:szCs w:val="20"/>
      <w:lang w:eastAsia="ru-RU"/>
    </w:rPr>
  </w:style>
  <w:style w:type="paragraph" w:styleId="31">
    <w:name w:val="Body Text Indent 3"/>
    <w:basedOn w:val="a"/>
    <w:link w:val="32"/>
    <w:uiPriority w:val="99"/>
    <w:rsid w:val="000E0B72"/>
    <w:pPr>
      <w:ind w:left="720" w:hanging="720"/>
      <w:jc w:val="both"/>
    </w:pPr>
    <w:rPr>
      <w:sz w:val="24"/>
    </w:rPr>
  </w:style>
  <w:style w:type="character" w:customStyle="1" w:styleId="32">
    <w:name w:val="Основной текст с отступом 3 Знак"/>
    <w:basedOn w:val="a0"/>
    <w:link w:val="31"/>
    <w:uiPriority w:val="99"/>
    <w:rsid w:val="000E0B72"/>
    <w:rPr>
      <w:rFonts w:ascii="Times New Roman" w:eastAsia="Times New Roman" w:hAnsi="Times New Roman" w:cs="Times New Roman"/>
      <w:sz w:val="24"/>
      <w:szCs w:val="20"/>
      <w:lang w:eastAsia="ru-RU"/>
    </w:rPr>
  </w:style>
  <w:style w:type="table" w:styleId="a5">
    <w:name w:val="Table Grid"/>
    <w:basedOn w:val="a1"/>
    <w:uiPriority w:val="39"/>
    <w:rsid w:val="000E0B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E0B72"/>
    <w:pPr>
      <w:spacing w:after="200" w:line="276" w:lineRule="auto"/>
      <w:ind w:left="720"/>
      <w:contextualSpacing/>
    </w:pPr>
    <w:rPr>
      <w:rFonts w:ascii="Calibri" w:eastAsia="Calibri" w:hAnsi="Calibri"/>
      <w:sz w:val="22"/>
      <w:szCs w:val="22"/>
      <w:lang w:eastAsia="en-US"/>
    </w:rPr>
  </w:style>
  <w:style w:type="character" w:customStyle="1" w:styleId="11">
    <w:name w:val="Гиперссылка1"/>
    <w:rsid w:val="000E0B72"/>
    <w:rPr>
      <w:color w:val="0000FF"/>
      <w:sz w:val="24"/>
      <w:u w:val="single"/>
    </w:rPr>
  </w:style>
  <w:style w:type="paragraph" w:styleId="a7">
    <w:name w:val="footer"/>
    <w:basedOn w:val="a"/>
    <w:link w:val="a8"/>
    <w:uiPriority w:val="99"/>
    <w:rsid w:val="000E0B72"/>
    <w:pPr>
      <w:tabs>
        <w:tab w:val="center" w:pos="4677"/>
        <w:tab w:val="right" w:pos="9355"/>
      </w:tabs>
    </w:pPr>
  </w:style>
  <w:style w:type="character" w:customStyle="1" w:styleId="a8">
    <w:name w:val="Нижний колонтитул Знак"/>
    <w:basedOn w:val="a0"/>
    <w:link w:val="a7"/>
    <w:uiPriority w:val="99"/>
    <w:rsid w:val="000E0B72"/>
    <w:rPr>
      <w:rFonts w:ascii="Times New Roman" w:eastAsia="Times New Roman" w:hAnsi="Times New Roman" w:cs="Times New Roman"/>
      <w:sz w:val="20"/>
      <w:szCs w:val="20"/>
      <w:lang w:eastAsia="ru-RU"/>
    </w:rPr>
  </w:style>
  <w:style w:type="paragraph" w:customStyle="1" w:styleId="ConsPlusNormal">
    <w:name w:val="ConsPlusNormal"/>
    <w:rsid w:val="000E0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12">
    <w:name w:val="Table Simple 1"/>
    <w:basedOn w:val="a1"/>
    <w:rsid w:val="000E0B72"/>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a9">
    <w:name w:val="Hyperlink"/>
    <w:basedOn w:val="a0"/>
    <w:uiPriority w:val="99"/>
    <w:semiHidden/>
    <w:unhideWhenUsed/>
    <w:rsid w:val="00602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C9F10599E56A8E038BE2357E78CA1E9CA1335A38EDA26CEE1E127DBCB02E680792CEA3EFBB44D5354B0CF784B556FA1CBB117FC83D28212K1G0K"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E77FA6999026F2082E2E5EA7469F0B5366B9DBE36DE8162381D0DAADC6D5DF472427D63CB22AFFAC5794CF7BD9B1B57E167A98A0B7EBE1CFTFqCD" TargetMode="External"/><Relationship Id="rId7" Type="http://schemas.openxmlformats.org/officeDocument/2006/relationships/endnotes" Target="endnotes.xml"/><Relationship Id="rId12" Type="http://schemas.openxmlformats.org/officeDocument/2006/relationships/hyperlink" Target="consultantplus://offline/ref=8D319A5219309D0B806CC1805442C51EAAD57A53D770CD40FBC1A83EC7386F5D28F136077D8113DA5B1A9621EA54B023727D0380B0520B1Cb6vBJ"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8B6F872BD8444FAFFF960A993AD69B95C73D603256D543602DA612F896FDA386D4F7DBAA6BE2DEC9A1F212D3049742E97C3C1EA59528D1Do402G" TargetMode="External"/><Relationship Id="rId20" Type="http://schemas.openxmlformats.org/officeDocument/2006/relationships/hyperlink" Target="consultantplus://offline/ref=8A4663563B623709EF5E3007421303A84158B1D9507B56F88D36C615111C15F6A04095527E713132E66F97DD8548512CB1D66ED9B4A15BE7cDz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910785E91F8877DE5BE261045B30B909D2A46936CA8E84CA9ED47929826528A32C344CE556F72C2F1F13DAB0C6E0DF605BF722B540C9F4u9l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B6F872BD8444FAFFF960A993AD69B95C71D9062068543602DA612F896FDA386D4F7DBAA6BE2CE99D1F212D3049742E97C3C1EA59528D1Do402G" TargetMode="External"/><Relationship Id="rId23" Type="http://schemas.openxmlformats.org/officeDocument/2006/relationships/hyperlink" Target="http://www.bsk22.ru" TargetMode="External"/><Relationship Id="rId10" Type="http://schemas.openxmlformats.org/officeDocument/2006/relationships/hyperlink" Target="consultantplus://offline/ref=AF79A96AFC460150870335FA46A6821567BFB35DE6F133469ADD43A9A9EB9FE286C39479C69F3ED4789E0956D08C65FB46C763C805AC596520r0D" TargetMode="External"/><Relationship Id="rId19" Type="http://schemas.openxmlformats.org/officeDocument/2006/relationships/hyperlink" Target="consultantplus://offline/ref=90E74908C0921779B44E1192E26957BDCDC25611EF60C4CD2AB823FEB95BB438DD96C1F8557DEF3DC53749098DDF1194AB1C84FE6F8564B2j734G" TargetMode="External"/><Relationship Id="rId4" Type="http://schemas.openxmlformats.org/officeDocument/2006/relationships/settings" Target="settings.xml"/><Relationship Id="rId9" Type="http://schemas.openxmlformats.org/officeDocument/2006/relationships/hyperlink" Target="consultantplus://offline/ref=6AD9E400779151F7BC103CC88F91D0D023BF8FD184F5FB7E9629C036FA03E847182D24B7EF297BF02DB22BA858BEA79045E11CB6A828B20Cs6y8G" TargetMode="External"/><Relationship Id="rId14" Type="http://schemas.openxmlformats.org/officeDocument/2006/relationships/hyperlink" Target="consultantplus://offline/ref=46FC188ACD9A7067AF9338E43E9170BC07AC41195A01662244D3493AF9F209DA1B13DB34F5BA85C8pCjEI" TargetMode="External"/><Relationship Id="rId22" Type="http://schemas.openxmlformats.org/officeDocument/2006/relationships/hyperlink" Target="mailto:meter@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9A0D-55B7-455B-8A4C-8CDC03E6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7233</Words>
  <Characters>41233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Власова</dc:creator>
  <cp:keywords/>
  <dc:description/>
  <cp:lastModifiedBy>Елена Е. Гурова</cp:lastModifiedBy>
  <cp:revision>2</cp:revision>
  <cp:lastPrinted>2022-12-14T04:20:00Z</cp:lastPrinted>
  <dcterms:created xsi:type="dcterms:W3CDTF">2022-12-27T02:29:00Z</dcterms:created>
  <dcterms:modified xsi:type="dcterms:W3CDTF">2022-12-27T02:29:00Z</dcterms:modified>
</cp:coreProperties>
</file>